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A00" w:rsidRDefault="00F14A00" w:rsidP="00F14A00">
      <w:pPr>
        <w:widowControl w:val="0"/>
        <w:tabs>
          <w:tab w:val="left" w:pos="3220"/>
        </w:tabs>
        <w:suppressAutoHyphens/>
        <w:spacing w:after="120" w:line="360" w:lineRule="auto"/>
        <w:rPr>
          <w:rFonts w:ascii="Times New Roman" w:eastAsia="Times New Roman" w:hAnsi="Times New Roman"/>
          <w:b/>
          <w:bCs/>
          <w:kern w:val="1"/>
          <w:sz w:val="24"/>
          <w:szCs w:val="24"/>
          <w:lang w:eastAsia="zh-CN" w:bidi="hi-IN"/>
        </w:rPr>
      </w:pPr>
    </w:p>
    <w:p w:rsidR="00F14A00" w:rsidRPr="001E6D44" w:rsidRDefault="00F14A00" w:rsidP="00F14A00">
      <w:pPr>
        <w:widowControl w:val="0"/>
        <w:tabs>
          <w:tab w:val="left" w:pos="3220"/>
        </w:tabs>
        <w:suppressAutoHyphens/>
        <w:spacing w:after="120" w:line="360" w:lineRule="auto"/>
        <w:rPr>
          <w:rFonts w:ascii="Times New Roman" w:eastAsia="Times New Roman" w:hAnsi="Times New Roman"/>
          <w:b/>
          <w:bCs/>
          <w:kern w:val="1"/>
          <w:sz w:val="24"/>
          <w:szCs w:val="24"/>
          <w:lang w:eastAsia="zh-CN" w:bidi="hi-IN"/>
        </w:rPr>
      </w:pPr>
      <w:r w:rsidRPr="001E6D44">
        <w:rPr>
          <w:rFonts w:ascii="Times New Roman" w:eastAsia="Times New Roman" w:hAnsi="Times New Roman"/>
          <w:b/>
          <w:bCs/>
          <w:kern w:val="1"/>
          <w:sz w:val="24"/>
          <w:szCs w:val="24"/>
          <w:lang w:eastAsia="zh-CN" w:bidi="hi-IN"/>
        </w:rPr>
        <w:t>DJEČJI VRTIĆ OSMJEH</w:t>
      </w:r>
    </w:p>
    <w:p w:rsidR="00F14A00" w:rsidRPr="001E6D44" w:rsidRDefault="00F14A00" w:rsidP="00F14A00">
      <w:pPr>
        <w:widowControl w:val="0"/>
        <w:tabs>
          <w:tab w:val="left" w:pos="3220"/>
        </w:tabs>
        <w:suppressAutoHyphens/>
        <w:spacing w:after="120" w:line="360" w:lineRule="auto"/>
        <w:rPr>
          <w:rFonts w:ascii="Times New Roman" w:eastAsia="Times New Roman" w:hAnsi="Times New Roman"/>
          <w:b/>
          <w:bCs/>
          <w:kern w:val="1"/>
          <w:sz w:val="24"/>
          <w:szCs w:val="24"/>
          <w:lang w:eastAsia="zh-CN" w:bidi="hi-IN"/>
        </w:rPr>
      </w:pPr>
      <w:r w:rsidRPr="001E6D44">
        <w:rPr>
          <w:rFonts w:ascii="Times New Roman" w:eastAsia="Times New Roman" w:hAnsi="Times New Roman"/>
          <w:b/>
          <w:bCs/>
          <w:kern w:val="1"/>
          <w:sz w:val="24"/>
          <w:szCs w:val="24"/>
          <w:lang w:eastAsia="zh-CN" w:bidi="hi-IN"/>
        </w:rPr>
        <w:t xml:space="preserve">J. </w:t>
      </w:r>
      <w:proofErr w:type="spellStart"/>
      <w:r w:rsidRPr="001E6D44">
        <w:rPr>
          <w:rFonts w:ascii="Times New Roman" w:eastAsia="Times New Roman" w:hAnsi="Times New Roman"/>
          <w:b/>
          <w:bCs/>
          <w:kern w:val="1"/>
          <w:sz w:val="24"/>
          <w:szCs w:val="24"/>
          <w:lang w:eastAsia="zh-CN" w:bidi="hi-IN"/>
        </w:rPr>
        <w:t>BARAKOVIĆA</w:t>
      </w:r>
      <w:proofErr w:type="spellEnd"/>
      <w:r w:rsidRPr="001E6D44">
        <w:rPr>
          <w:rFonts w:ascii="Times New Roman" w:eastAsia="Times New Roman" w:hAnsi="Times New Roman"/>
          <w:b/>
          <w:bCs/>
          <w:kern w:val="1"/>
          <w:sz w:val="24"/>
          <w:szCs w:val="24"/>
          <w:lang w:eastAsia="zh-CN" w:bidi="hi-IN"/>
        </w:rPr>
        <w:t xml:space="preserve"> </w:t>
      </w:r>
      <w:proofErr w:type="spellStart"/>
      <w:r w:rsidRPr="001E6D44">
        <w:rPr>
          <w:rFonts w:ascii="Times New Roman" w:eastAsia="Times New Roman" w:hAnsi="Times New Roman"/>
          <w:b/>
          <w:bCs/>
          <w:kern w:val="1"/>
          <w:sz w:val="24"/>
          <w:szCs w:val="24"/>
          <w:lang w:eastAsia="zh-CN" w:bidi="hi-IN"/>
        </w:rPr>
        <w:t>2A</w:t>
      </w:r>
      <w:proofErr w:type="spellEnd"/>
    </w:p>
    <w:p w:rsidR="00F14A00" w:rsidRPr="001E6D44" w:rsidRDefault="00F14A00" w:rsidP="00F14A00">
      <w:pPr>
        <w:widowControl w:val="0"/>
        <w:tabs>
          <w:tab w:val="left" w:pos="3220"/>
        </w:tabs>
        <w:suppressAutoHyphens/>
        <w:spacing w:after="120" w:line="360" w:lineRule="auto"/>
        <w:rPr>
          <w:rFonts w:ascii="Times New Roman" w:eastAsia="Times New Roman" w:hAnsi="Times New Roman"/>
          <w:b/>
          <w:bCs/>
          <w:kern w:val="1"/>
          <w:sz w:val="24"/>
          <w:szCs w:val="24"/>
          <w:lang w:eastAsia="zh-CN" w:bidi="hi-IN"/>
        </w:rPr>
      </w:pPr>
      <w:r w:rsidRPr="001E6D44">
        <w:rPr>
          <w:rFonts w:ascii="Times New Roman" w:eastAsia="Times New Roman" w:hAnsi="Times New Roman"/>
          <w:b/>
          <w:bCs/>
          <w:kern w:val="1"/>
          <w:sz w:val="24"/>
          <w:szCs w:val="24"/>
          <w:lang w:eastAsia="zh-CN" w:bidi="hi-IN"/>
        </w:rPr>
        <w:t xml:space="preserve">23244 </w:t>
      </w:r>
      <w:proofErr w:type="spellStart"/>
      <w:r w:rsidRPr="001E6D44">
        <w:rPr>
          <w:rFonts w:ascii="Times New Roman" w:eastAsia="Times New Roman" w:hAnsi="Times New Roman"/>
          <w:b/>
          <w:bCs/>
          <w:kern w:val="1"/>
          <w:sz w:val="24"/>
          <w:szCs w:val="24"/>
          <w:lang w:eastAsia="zh-CN" w:bidi="hi-IN"/>
        </w:rPr>
        <w:t>STARIGRAD</w:t>
      </w:r>
      <w:proofErr w:type="spellEnd"/>
    </w:p>
    <w:p w:rsidR="00F14A00" w:rsidRPr="001E6D44" w:rsidRDefault="00F14A00" w:rsidP="00F14A00">
      <w:pPr>
        <w:tabs>
          <w:tab w:val="left" w:pos="3220"/>
        </w:tabs>
        <w:spacing w:after="0" w:line="360" w:lineRule="auto"/>
        <w:rPr>
          <w:rFonts w:ascii="Times New Roman" w:eastAsia="Times New Roman" w:hAnsi="Times New Roman"/>
          <w:sz w:val="24"/>
          <w:szCs w:val="24"/>
          <w:lang w:val="en-US"/>
        </w:rPr>
      </w:pPr>
    </w:p>
    <w:p w:rsidR="00F14A00" w:rsidRPr="001E6D44" w:rsidRDefault="00F14A00" w:rsidP="00F14A00">
      <w:pPr>
        <w:widowControl w:val="0"/>
        <w:tabs>
          <w:tab w:val="left" w:pos="3220"/>
        </w:tabs>
        <w:suppressAutoHyphens/>
        <w:spacing w:after="120" w:line="360" w:lineRule="auto"/>
        <w:rPr>
          <w:rFonts w:ascii="Times New Roman" w:eastAsia="Times New Roman" w:hAnsi="Times New Roman"/>
          <w:b/>
          <w:bCs/>
          <w:kern w:val="1"/>
          <w:sz w:val="24"/>
          <w:szCs w:val="24"/>
          <w:lang w:eastAsia="zh-CN" w:bidi="hi-IN"/>
        </w:rPr>
      </w:pPr>
    </w:p>
    <w:p w:rsidR="00F14A00" w:rsidRPr="001E6D44" w:rsidRDefault="00F14A00" w:rsidP="00F14A00">
      <w:pPr>
        <w:widowControl w:val="0"/>
        <w:tabs>
          <w:tab w:val="left" w:pos="3220"/>
        </w:tabs>
        <w:suppressAutoHyphens/>
        <w:spacing w:after="120" w:line="360" w:lineRule="auto"/>
        <w:rPr>
          <w:rFonts w:ascii="Times New Roman" w:eastAsia="Times New Roman" w:hAnsi="Times New Roman"/>
          <w:b/>
          <w:bCs/>
          <w:kern w:val="1"/>
          <w:sz w:val="24"/>
          <w:szCs w:val="24"/>
          <w:lang w:eastAsia="zh-CN" w:bidi="hi-IN"/>
        </w:rPr>
      </w:pPr>
    </w:p>
    <w:p w:rsidR="00F14A00" w:rsidRPr="00D0452E" w:rsidRDefault="00F14A00" w:rsidP="00F14A00">
      <w:pPr>
        <w:widowControl w:val="0"/>
        <w:tabs>
          <w:tab w:val="left" w:pos="3220"/>
        </w:tabs>
        <w:suppressAutoHyphens/>
        <w:spacing w:after="120" w:line="360" w:lineRule="auto"/>
        <w:jc w:val="center"/>
        <w:rPr>
          <w:rFonts w:ascii="Times New Roman" w:eastAsia="SimSun" w:hAnsi="Times New Roman"/>
          <w:b/>
          <w:bCs/>
          <w:kern w:val="1"/>
          <w:sz w:val="36"/>
          <w:szCs w:val="36"/>
          <w:lang w:eastAsia="zh-CN" w:bidi="hi-IN"/>
        </w:rPr>
      </w:pPr>
      <w:r w:rsidRPr="00D0452E">
        <w:rPr>
          <w:rFonts w:ascii="Times New Roman" w:eastAsia="SimSun" w:hAnsi="Times New Roman"/>
          <w:b/>
          <w:bCs/>
          <w:kern w:val="1"/>
          <w:sz w:val="36"/>
          <w:szCs w:val="36"/>
          <w:lang w:eastAsia="zh-CN" w:bidi="hi-IN"/>
        </w:rPr>
        <w:t xml:space="preserve">GODIŠNJE IZVJEŠĆE O OSTVARIVANJU </w:t>
      </w:r>
    </w:p>
    <w:p w:rsidR="00F14A00" w:rsidRPr="00D0452E" w:rsidRDefault="00F14A00" w:rsidP="00F14A00">
      <w:pPr>
        <w:widowControl w:val="0"/>
        <w:tabs>
          <w:tab w:val="left" w:pos="3220"/>
        </w:tabs>
        <w:suppressAutoHyphens/>
        <w:spacing w:after="120" w:line="360" w:lineRule="auto"/>
        <w:jc w:val="center"/>
        <w:rPr>
          <w:rFonts w:ascii="Times New Roman" w:eastAsia="SimSun" w:hAnsi="Times New Roman"/>
          <w:b/>
          <w:bCs/>
          <w:kern w:val="1"/>
          <w:sz w:val="36"/>
          <w:szCs w:val="36"/>
          <w:lang w:eastAsia="zh-CN" w:bidi="hi-IN"/>
        </w:rPr>
      </w:pPr>
      <w:r w:rsidRPr="00D0452E">
        <w:rPr>
          <w:rFonts w:ascii="Times New Roman" w:eastAsia="SimSun" w:hAnsi="Times New Roman"/>
          <w:b/>
          <w:bCs/>
          <w:kern w:val="1"/>
          <w:sz w:val="36"/>
          <w:szCs w:val="36"/>
          <w:lang w:eastAsia="zh-CN" w:bidi="hi-IN"/>
        </w:rPr>
        <w:t>PLANA I PROGRAMA RADA</w:t>
      </w:r>
    </w:p>
    <w:p w:rsidR="00F14A00" w:rsidRPr="00D0452E" w:rsidRDefault="00F14A00" w:rsidP="00F14A00">
      <w:pPr>
        <w:widowControl w:val="0"/>
        <w:tabs>
          <w:tab w:val="left" w:pos="3220"/>
        </w:tabs>
        <w:suppressAutoHyphens/>
        <w:spacing w:after="120" w:line="360" w:lineRule="auto"/>
        <w:jc w:val="center"/>
        <w:rPr>
          <w:rFonts w:ascii="Times New Roman" w:eastAsia="SimSun" w:hAnsi="Times New Roman"/>
          <w:b/>
          <w:bCs/>
          <w:kern w:val="1"/>
          <w:sz w:val="36"/>
          <w:szCs w:val="36"/>
          <w:lang w:eastAsia="zh-CN" w:bidi="hi-IN"/>
        </w:rPr>
      </w:pPr>
      <w:r w:rsidRPr="00D0452E">
        <w:rPr>
          <w:rFonts w:ascii="Times New Roman" w:eastAsia="SimSun" w:hAnsi="Times New Roman"/>
          <w:b/>
          <w:bCs/>
          <w:kern w:val="1"/>
          <w:sz w:val="36"/>
          <w:szCs w:val="36"/>
          <w:lang w:eastAsia="zh-CN" w:bidi="hi-IN"/>
        </w:rPr>
        <w:t>DJEČJEG VRTIĆA „OSMJEH“</w:t>
      </w:r>
    </w:p>
    <w:p w:rsidR="00F14A00" w:rsidRPr="00D0452E" w:rsidRDefault="00F14A00" w:rsidP="00F14A00">
      <w:pPr>
        <w:widowControl w:val="0"/>
        <w:tabs>
          <w:tab w:val="left" w:pos="3220"/>
        </w:tabs>
        <w:suppressAutoHyphens/>
        <w:spacing w:after="120" w:line="360" w:lineRule="auto"/>
        <w:jc w:val="center"/>
        <w:rPr>
          <w:rFonts w:ascii="Times New Roman" w:eastAsia="SimSun" w:hAnsi="Times New Roman"/>
          <w:b/>
          <w:bCs/>
          <w:kern w:val="1"/>
          <w:sz w:val="36"/>
          <w:szCs w:val="36"/>
          <w:lang w:eastAsia="zh-CN" w:bidi="hi-IN"/>
        </w:rPr>
      </w:pPr>
      <w:r w:rsidRPr="00D0452E">
        <w:rPr>
          <w:rFonts w:ascii="Times New Roman" w:eastAsia="SimSun" w:hAnsi="Times New Roman"/>
          <w:b/>
          <w:bCs/>
          <w:kern w:val="1"/>
          <w:sz w:val="36"/>
          <w:szCs w:val="36"/>
          <w:lang w:eastAsia="zh-CN" w:bidi="hi-IN"/>
        </w:rPr>
        <w:t>ZA PEDAGOŠKU GODINU</w:t>
      </w:r>
    </w:p>
    <w:p w:rsidR="00F14A00" w:rsidRDefault="00F14A00" w:rsidP="00F14A00">
      <w:pPr>
        <w:widowControl w:val="0"/>
        <w:tabs>
          <w:tab w:val="left" w:pos="3220"/>
        </w:tabs>
        <w:suppressAutoHyphens/>
        <w:spacing w:after="120" w:line="360" w:lineRule="auto"/>
        <w:jc w:val="center"/>
        <w:rPr>
          <w:rFonts w:ascii="Times New Roman" w:eastAsia="SimSun" w:hAnsi="Times New Roman"/>
          <w:b/>
          <w:bCs/>
          <w:kern w:val="1"/>
          <w:sz w:val="36"/>
          <w:szCs w:val="36"/>
          <w:lang w:eastAsia="zh-CN" w:bidi="hi-IN"/>
        </w:rPr>
      </w:pPr>
      <w:r w:rsidRPr="00D0452E">
        <w:rPr>
          <w:rFonts w:ascii="Times New Roman" w:eastAsia="SimSun" w:hAnsi="Times New Roman"/>
          <w:b/>
          <w:bCs/>
          <w:kern w:val="1"/>
          <w:sz w:val="36"/>
          <w:szCs w:val="36"/>
          <w:lang w:eastAsia="zh-CN" w:bidi="hi-IN"/>
        </w:rPr>
        <w:t>202</w:t>
      </w:r>
      <w:r>
        <w:rPr>
          <w:rFonts w:ascii="Times New Roman" w:eastAsia="SimSun" w:hAnsi="Times New Roman"/>
          <w:b/>
          <w:bCs/>
          <w:kern w:val="1"/>
          <w:sz w:val="36"/>
          <w:szCs w:val="36"/>
          <w:lang w:eastAsia="zh-CN" w:bidi="hi-IN"/>
        </w:rPr>
        <w:t>4</w:t>
      </w:r>
      <w:r w:rsidRPr="00D0452E">
        <w:rPr>
          <w:rFonts w:ascii="Times New Roman" w:eastAsia="SimSun" w:hAnsi="Times New Roman"/>
          <w:b/>
          <w:bCs/>
          <w:kern w:val="1"/>
          <w:sz w:val="36"/>
          <w:szCs w:val="36"/>
          <w:lang w:eastAsia="zh-CN" w:bidi="hi-IN"/>
        </w:rPr>
        <w:t>-2</w:t>
      </w:r>
      <w:r>
        <w:rPr>
          <w:rFonts w:ascii="Times New Roman" w:eastAsia="SimSun" w:hAnsi="Times New Roman"/>
          <w:b/>
          <w:bCs/>
          <w:kern w:val="1"/>
          <w:sz w:val="36"/>
          <w:szCs w:val="36"/>
          <w:lang w:eastAsia="zh-CN" w:bidi="hi-IN"/>
        </w:rPr>
        <w:t>5</w:t>
      </w:r>
    </w:p>
    <w:p w:rsidR="00F14A00" w:rsidRDefault="00F14A00" w:rsidP="00F14A00">
      <w:pPr>
        <w:widowControl w:val="0"/>
        <w:tabs>
          <w:tab w:val="left" w:pos="3220"/>
        </w:tabs>
        <w:suppressAutoHyphens/>
        <w:spacing w:after="120" w:line="360" w:lineRule="auto"/>
        <w:rPr>
          <w:rFonts w:ascii="Times New Roman" w:eastAsia="Times New Roman" w:hAnsi="Times New Roman"/>
          <w:b/>
          <w:bCs/>
          <w:kern w:val="1"/>
          <w:sz w:val="24"/>
          <w:szCs w:val="24"/>
          <w:lang w:eastAsia="zh-CN" w:bidi="hi-IN"/>
        </w:rPr>
      </w:pPr>
    </w:p>
    <w:p w:rsidR="00F14A00" w:rsidRDefault="00F14A00" w:rsidP="00F14A00">
      <w:pPr>
        <w:widowControl w:val="0"/>
        <w:tabs>
          <w:tab w:val="left" w:pos="3220"/>
        </w:tabs>
        <w:suppressAutoHyphens/>
        <w:spacing w:after="120" w:line="360" w:lineRule="auto"/>
        <w:rPr>
          <w:rFonts w:ascii="Times New Roman" w:eastAsia="Times New Roman" w:hAnsi="Times New Roman"/>
          <w:b/>
          <w:bCs/>
          <w:kern w:val="1"/>
          <w:sz w:val="24"/>
          <w:szCs w:val="24"/>
          <w:lang w:eastAsia="zh-CN" w:bidi="hi-IN"/>
        </w:rPr>
      </w:pPr>
    </w:p>
    <w:p w:rsidR="00F14A00" w:rsidRDefault="00F14A00" w:rsidP="00F14A00">
      <w:pPr>
        <w:widowControl w:val="0"/>
        <w:tabs>
          <w:tab w:val="left" w:pos="3220"/>
        </w:tabs>
        <w:suppressAutoHyphens/>
        <w:spacing w:after="120" w:line="360" w:lineRule="auto"/>
        <w:rPr>
          <w:rFonts w:ascii="Times New Roman" w:eastAsia="Times New Roman" w:hAnsi="Times New Roman"/>
          <w:b/>
          <w:bCs/>
          <w:kern w:val="1"/>
          <w:sz w:val="24"/>
          <w:szCs w:val="24"/>
          <w:lang w:eastAsia="zh-CN" w:bidi="hi-IN"/>
        </w:rPr>
      </w:pPr>
    </w:p>
    <w:p w:rsidR="00F14A00" w:rsidRPr="001E6D44" w:rsidRDefault="00F14A00" w:rsidP="00F14A00">
      <w:pPr>
        <w:widowControl w:val="0"/>
        <w:tabs>
          <w:tab w:val="left" w:pos="3220"/>
        </w:tabs>
        <w:suppressAutoHyphens/>
        <w:spacing w:after="120" w:line="360" w:lineRule="auto"/>
        <w:rPr>
          <w:rFonts w:ascii="Times New Roman" w:eastAsia="Times New Roman" w:hAnsi="Times New Roman"/>
          <w:b/>
          <w:bCs/>
          <w:kern w:val="1"/>
          <w:sz w:val="24"/>
          <w:szCs w:val="24"/>
          <w:lang w:eastAsia="zh-CN" w:bidi="hi-IN"/>
        </w:rPr>
      </w:pPr>
    </w:p>
    <w:p w:rsidR="00F14A00" w:rsidRPr="001E6D44" w:rsidRDefault="00F14A00" w:rsidP="00F14A00">
      <w:pPr>
        <w:widowControl w:val="0"/>
        <w:tabs>
          <w:tab w:val="left" w:pos="3220"/>
        </w:tabs>
        <w:suppressAutoHyphens/>
        <w:spacing w:after="120" w:line="360" w:lineRule="auto"/>
        <w:rPr>
          <w:rFonts w:ascii="Times New Roman" w:eastAsia="Times New Roman" w:hAnsi="Times New Roman"/>
          <w:b/>
          <w:bCs/>
          <w:kern w:val="1"/>
          <w:sz w:val="24"/>
          <w:szCs w:val="24"/>
          <w:lang w:eastAsia="zh-CN" w:bidi="hi-IN"/>
        </w:rPr>
      </w:pPr>
    </w:p>
    <w:p w:rsidR="00F14A00" w:rsidRPr="001E6D44" w:rsidRDefault="00F14A00" w:rsidP="00F14A00">
      <w:pPr>
        <w:widowControl w:val="0"/>
        <w:tabs>
          <w:tab w:val="left" w:pos="3220"/>
        </w:tabs>
        <w:suppressAutoHyphens/>
        <w:spacing w:after="120" w:line="360" w:lineRule="auto"/>
        <w:rPr>
          <w:rFonts w:ascii="Times New Roman" w:eastAsia="Times New Roman" w:hAnsi="Times New Roman"/>
          <w:b/>
          <w:bCs/>
          <w:kern w:val="1"/>
          <w:sz w:val="24"/>
          <w:szCs w:val="24"/>
          <w:lang w:eastAsia="zh-CN" w:bidi="hi-IN"/>
        </w:rPr>
      </w:pPr>
    </w:p>
    <w:p w:rsidR="00F14A00" w:rsidRPr="001E6D44" w:rsidRDefault="00F14A00" w:rsidP="00F14A00">
      <w:pPr>
        <w:widowControl w:val="0"/>
        <w:tabs>
          <w:tab w:val="left" w:pos="3220"/>
        </w:tabs>
        <w:suppressAutoHyphens/>
        <w:spacing w:after="120" w:line="360" w:lineRule="auto"/>
        <w:rPr>
          <w:rFonts w:ascii="Times New Roman" w:eastAsia="Times New Roman" w:hAnsi="Times New Roman"/>
          <w:b/>
          <w:bCs/>
          <w:kern w:val="1"/>
          <w:sz w:val="24"/>
          <w:szCs w:val="24"/>
          <w:lang w:eastAsia="zh-CN" w:bidi="hi-IN"/>
        </w:rPr>
      </w:pPr>
    </w:p>
    <w:p w:rsidR="00F14A00" w:rsidRPr="001E6D44" w:rsidRDefault="00F14A00" w:rsidP="00F14A00">
      <w:pPr>
        <w:widowControl w:val="0"/>
        <w:tabs>
          <w:tab w:val="left" w:pos="3220"/>
        </w:tabs>
        <w:suppressAutoHyphens/>
        <w:spacing w:after="120" w:line="360" w:lineRule="auto"/>
        <w:rPr>
          <w:rFonts w:ascii="Times New Roman" w:eastAsia="Times New Roman" w:hAnsi="Times New Roman"/>
          <w:b/>
          <w:bCs/>
          <w:kern w:val="1"/>
          <w:sz w:val="24"/>
          <w:szCs w:val="24"/>
          <w:lang w:eastAsia="zh-CN" w:bidi="hi-IN"/>
        </w:rPr>
      </w:pPr>
    </w:p>
    <w:p w:rsidR="00F14A00" w:rsidRPr="001E6D44" w:rsidRDefault="00F14A00" w:rsidP="00F14A00">
      <w:pPr>
        <w:widowControl w:val="0"/>
        <w:tabs>
          <w:tab w:val="left" w:pos="3220"/>
        </w:tabs>
        <w:suppressAutoHyphens/>
        <w:spacing w:after="120" w:line="360" w:lineRule="auto"/>
        <w:jc w:val="center"/>
        <w:rPr>
          <w:rFonts w:ascii="Times New Roman" w:eastAsia="Times New Roman" w:hAnsi="Times New Roman"/>
          <w:b/>
          <w:bCs/>
          <w:kern w:val="1"/>
          <w:sz w:val="24"/>
          <w:szCs w:val="24"/>
          <w:lang w:eastAsia="zh-CN" w:bidi="hi-IN"/>
        </w:rPr>
      </w:pPr>
      <w:r>
        <w:rPr>
          <w:rFonts w:ascii="Times New Roman" w:eastAsia="Times New Roman" w:hAnsi="Times New Roman"/>
          <w:b/>
          <w:bCs/>
          <w:kern w:val="1"/>
          <w:sz w:val="24"/>
          <w:szCs w:val="24"/>
          <w:lang w:eastAsia="zh-CN" w:bidi="hi-IN"/>
        </w:rPr>
        <w:t>Ravnateljice</w:t>
      </w:r>
      <w:r w:rsidRPr="001E6D44">
        <w:rPr>
          <w:rFonts w:ascii="Times New Roman" w:eastAsia="Times New Roman" w:hAnsi="Times New Roman"/>
          <w:b/>
          <w:bCs/>
          <w:kern w:val="1"/>
          <w:sz w:val="24"/>
          <w:szCs w:val="24"/>
          <w:lang w:eastAsia="zh-CN" w:bidi="hi-IN"/>
        </w:rPr>
        <w:t>:</w:t>
      </w:r>
    </w:p>
    <w:p w:rsidR="00F14A00" w:rsidRDefault="00F14A00" w:rsidP="00F14A00">
      <w:pPr>
        <w:widowControl w:val="0"/>
        <w:tabs>
          <w:tab w:val="left" w:pos="3220"/>
        </w:tabs>
        <w:suppressAutoHyphens/>
        <w:spacing w:after="120" w:line="360" w:lineRule="auto"/>
        <w:jc w:val="center"/>
        <w:rPr>
          <w:rFonts w:ascii="Times New Roman" w:eastAsia="Times New Roman" w:hAnsi="Times New Roman"/>
          <w:b/>
          <w:bCs/>
          <w:kern w:val="1"/>
          <w:sz w:val="24"/>
          <w:szCs w:val="24"/>
          <w:lang w:eastAsia="zh-CN" w:bidi="hi-IN"/>
        </w:rPr>
      </w:pPr>
      <w:r>
        <w:rPr>
          <w:rFonts w:ascii="Times New Roman" w:eastAsia="Times New Roman" w:hAnsi="Times New Roman"/>
          <w:b/>
          <w:bCs/>
          <w:kern w:val="1"/>
          <w:sz w:val="24"/>
          <w:szCs w:val="24"/>
          <w:lang w:eastAsia="zh-CN" w:bidi="hi-IN"/>
        </w:rPr>
        <w:t xml:space="preserve">Nikolina </w:t>
      </w:r>
      <w:proofErr w:type="spellStart"/>
      <w:r>
        <w:rPr>
          <w:rFonts w:ascii="Times New Roman" w:eastAsia="Times New Roman" w:hAnsi="Times New Roman"/>
          <w:b/>
          <w:bCs/>
          <w:kern w:val="1"/>
          <w:sz w:val="24"/>
          <w:szCs w:val="24"/>
          <w:lang w:eastAsia="zh-CN" w:bidi="hi-IN"/>
        </w:rPr>
        <w:t>Trošelj</w:t>
      </w:r>
      <w:proofErr w:type="spellEnd"/>
    </w:p>
    <w:p w:rsidR="00F14A00" w:rsidRPr="001E6D44" w:rsidRDefault="00F14A00" w:rsidP="00F14A00">
      <w:pPr>
        <w:widowControl w:val="0"/>
        <w:tabs>
          <w:tab w:val="left" w:pos="3220"/>
        </w:tabs>
        <w:suppressAutoHyphens/>
        <w:spacing w:after="120" w:line="360" w:lineRule="auto"/>
        <w:jc w:val="right"/>
        <w:rPr>
          <w:rFonts w:ascii="Times New Roman" w:eastAsia="Times New Roman" w:hAnsi="Times New Roman"/>
          <w:b/>
          <w:bCs/>
          <w:kern w:val="1"/>
          <w:sz w:val="24"/>
          <w:szCs w:val="24"/>
          <w:lang w:eastAsia="zh-CN" w:bidi="hi-IN"/>
        </w:rPr>
      </w:pPr>
    </w:p>
    <w:p w:rsidR="00F14A00" w:rsidRPr="000421C7" w:rsidRDefault="00F14A00" w:rsidP="00F14A00">
      <w:pPr>
        <w:widowControl w:val="0"/>
        <w:tabs>
          <w:tab w:val="left" w:pos="3220"/>
        </w:tabs>
        <w:suppressAutoHyphens/>
        <w:spacing w:after="120" w:line="360" w:lineRule="auto"/>
        <w:jc w:val="center"/>
        <w:rPr>
          <w:rFonts w:ascii="Times New Roman" w:eastAsia="Times New Roman" w:hAnsi="Times New Roman"/>
          <w:b/>
          <w:bCs/>
          <w:kern w:val="1"/>
          <w:sz w:val="24"/>
          <w:szCs w:val="24"/>
          <w:lang w:eastAsia="zh-CN" w:bidi="hi-IN"/>
        </w:rPr>
      </w:pPr>
      <w:proofErr w:type="spellStart"/>
      <w:r w:rsidRPr="001E6D44">
        <w:rPr>
          <w:rFonts w:ascii="Times New Roman" w:hAnsi="Times New Roman"/>
          <w:sz w:val="24"/>
          <w:szCs w:val="24"/>
        </w:rPr>
        <w:t>Starigrad</w:t>
      </w:r>
      <w:proofErr w:type="spellEnd"/>
      <w:r w:rsidRPr="001E6D44">
        <w:rPr>
          <w:rFonts w:ascii="Times New Roman" w:hAnsi="Times New Roman"/>
          <w:sz w:val="24"/>
          <w:szCs w:val="24"/>
        </w:rPr>
        <w:t xml:space="preserve">, </w:t>
      </w:r>
      <w:r>
        <w:rPr>
          <w:rFonts w:ascii="Times New Roman" w:hAnsi="Times New Roman"/>
          <w:sz w:val="24"/>
          <w:szCs w:val="24"/>
        </w:rPr>
        <w:t>kolovoz</w:t>
      </w:r>
      <w:r w:rsidRPr="001E6D44">
        <w:rPr>
          <w:rFonts w:ascii="Times New Roman" w:hAnsi="Times New Roman"/>
          <w:sz w:val="24"/>
          <w:szCs w:val="24"/>
        </w:rPr>
        <w:t xml:space="preserve"> 202</w:t>
      </w:r>
      <w:r>
        <w:rPr>
          <w:rFonts w:ascii="Times New Roman" w:hAnsi="Times New Roman"/>
          <w:sz w:val="24"/>
          <w:szCs w:val="24"/>
        </w:rPr>
        <w:t>5</w:t>
      </w:r>
      <w:r w:rsidRPr="001E6D44">
        <w:rPr>
          <w:rFonts w:ascii="Times New Roman" w:hAnsi="Times New Roman"/>
          <w:sz w:val="24"/>
          <w:szCs w:val="24"/>
        </w:rPr>
        <w:t>.</w:t>
      </w:r>
    </w:p>
    <w:p w:rsidR="00F14A00" w:rsidRPr="001E6D44" w:rsidRDefault="00F14A00" w:rsidP="00F14A00">
      <w:pPr>
        <w:spacing w:line="360" w:lineRule="auto"/>
        <w:jc w:val="center"/>
        <w:rPr>
          <w:rFonts w:ascii="Times New Roman" w:hAnsi="Times New Roman"/>
          <w:sz w:val="32"/>
          <w:szCs w:val="32"/>
        </w:rPr>
      </w:pPr>
      <w:r w:rsidRPr="001E6D44">
        <w:rPr>
          <w:rFonts w:ascii="Times New Roman" w:hAnsi="Times New Roman"/>
          <w:sz w:val="32"/>
          <w:szCs w:val="32"/>
        </w:rPr>
        <w:lastRenderedPageBreak/>
        <w:t>DJEČJI VRTIĆ OSMJEH</w:t>
      </w:r>
    </w:p>
    <w:p w:rsidR="00F14A00" w:rsidRPr="001E6D44" w:rsidRDefault="00F14A00" w:rsidP="00F14A00">
      <w:pPr>
        <w:spacing w:line="360" w:lineRule="auto"/>
        <w:jc w:val="center"/>
        <w:rPr>
          <w:rFonts w:ascii="Times New Roman" w:hAnsi="Times New Roman"/>
          <w:sz w:val="32"/>
          <w:szCs w:val="32"/>
        </w:rPr>
      </w:pPr>
      <w:r w:rsidRPr="001E6D44">
        <w:rPr>
          <w:rFonts w:ascii="Times New Roman" w:hAnsi="Times New Roman"/>
          <w:sz w:val="32"/>
          <w:szCs w:val="32"/>
        </w:rPr>
        <w:t xml:space="preserve">J. </w:t>
      </w:r>
      <w:proofErr w:type="spellStart"/>
      <w:r w:rsidRPr="001E6D44">
        <w:rPr>
          <w:rFonts w:ascii="Times New Roman" w:hAnsi="Times New Roman"/>
          <w:sz w:val="32"/>
          <w:szCs w:val="32"/>
        </w:rPr>
        <w:t>BARAKOVIĆA</w:t>
      </w:r>
      <w:proofErr w:type="spellEnd"/>
      <w:r w:rsidRPr="001E6D44">
        <w:rPr>
          <w:rFonts w:ascii="Times New Roman" w:hAnsi="Times New Roman"/>
          <w:sz w:val="32"/>
          <w:szCs w:val="32"/>
        </w:rPr>
        <w:t xml:space="preserve"> </w:t>
      </w:r>
      <w:proofErr w:type="spellStart"/>
      <w:r w:rsidRPr="001E6D44">
        <w:rPr>
          <w:rFonts w:ascii="Times New Roman" w:hAnsi="Times New Roman"/>
          <w:sz w:val="32"/>
          <w:szCs w:val="32"/>
        </w:rPr>
        <w:t>2A</w:t>
      </w:r>
      <w:proofErr w:type="spellEnd"/>
    </w:p>
    <w:p w:rsidR="00F14A00" w:rsidRPr="001E6D44" w:rsidRDefault="00F14A00" w:rsidP="00F14A00">
      <w:pPr>
        <w:spacing w:line="360" w:lineRule="auto"/>
        <w:jc w:val="center"/>
        <w:rPr>
          <w:rFonts w:ascii="Times New Roman" w:hAnsi="Times New Roman"/>
          <w:sz w:val="32"/>
          <w:szCs w:val="32"/>
        </w:rPr>
      </w:pPr>
      <w:r w:rsidRPr="001E6D44">
        <w:rPr>
          <w:rFonts w:ascii="Times New Roman" w:hAnsi="Times New Roman"/>
          <w:sz w:val="32"/>
          <w:szCs w:val="32"/>
        </w:rPr>
        <w:t xml:space="preserve">23244 </w:t>
      </w:r>
      <w:proofErr w:type="spellStart"/>
      <w:r w:rsidRPr="001E6D44">
        <w:rPr>
          <w:rFonts w:ascii="Times New Roman" w:hAnsi="Times New Roman"/>
          <w:sz w:val="32"/>
          <w:szCs w:val="32"/>
        </w:rPr>
        <w:t>STARIGRAD</w:t>
      </w:r>
      <w:proofErr w:type="spellEnd"/>
    </w:p>
    <w:p w:rsidR="00F14A00" w:rsidRPr="001E6D44" w:rsidRDefault="00FF581C" w:rsidP="00F14A00">
      <w:pPr>
        <w:spacing w:line="360" w:lineRule="auto"/>
        <w:ind w:left="360"/>
        <w:jc w:val="center"/>
        <w:rPr>
          <w:rFonts w:ascii="Times New Roman" w:hAnsi="Times New Roman"/>
          <w:sz w:val="32"/>
          <w:szCs w:val="32"/>
        </w:rPr>
      </w:pPr>
      <w:hyperlink r:id="rId5" w:history="1">
        <w:r w:rsidR="00F14A00" w:rsidRPr="001E6D44">
          <w:rPr>
            <w:rStyle w:val="Hiperveza"/>
            <w:rFonts w:ascii="Times New Roman" w:hAnsi="Times New Roman"/>
          </w:rPr>
          <w:t>dv.osmjeh@gmail.com</w:t>
        </w:r>
      </w:hyperlink>
    </w:p>
    <w:p w:rsidR="00F14A00" w:rsidRPr="001E6D44" w:rsidRDefault="00F14A00" w:rsidP="00F14A00">
      <w:pPr>
        <w:spacing w:line="360" w:lineRule="auto"/>
        <w:ind w:left="360"/>
        <w:jc w:val="center"/>
        <w:rPr>
          <w:rFonts w:ascii="Times New Roman" w:hAnsi="Times New Roman"/>
          <w:b/>
          <w:sz w:val="32"/>
          <w:szCs w:val="32"/>
        </w:rPr>
      </w:pPr>
      <w:r w:rsidRPr="001E6D44">
        <w:rPr>
          <w:rFonts w:ascii="Times New Roman" w:hAnsi="Times New Roman"/>
          <w:b/>
          <w:sz w:val="32"/>
          <w:szCs w:val="32"/>
        </w:rPr>
        <w:t>https://dvosmjeh.hr</w:t>
      </w:r>
    </w:p>
    <w:p w:rsidR="00F14A00" w:rsidRPr="001E6D44" w:rsidRDefault="00F14A00" w:rsidP="00F14A00">
      <w:pPr>
        <w:spacing w:line="360" w:lineRule="auto"/>
        <w:ind w:left="360"/>
        <w:jc w:val="center"/>
        <w:rPr>
          <w:rFonts w:ascii="Times New Roman" w:hAnsi="Times New Roman"/>
          <w:sz w:val="32"/>
          <w:szCs w:val="32"/>
        </w:rPr>
      </w:pPr>
      <w:proofErr w:type="spellStart"/>
      <w:r w:rsidRPr="001E6D44">
        <w:rPr>
          <w:rFonts w:ascii="Times New Roman" w:hAnsi="Times New Roman"/>
          <w:sz w:val="32"/>
          <w:szCs w:val="32"/>
        </w:rPr>
        <w:t>tel</w:t>
      </w:r>
      <w:proofErr w:type="spellEnd"/>
      <w:r w:rsidRPr="001E6D44">
        <w:rPr>
          <w:rFonts w:ascii="Times New Roman" w:hAnsi="Times New Roman"/>
          <w:sz w:val="32"/>
          <w:szCs w:val="32"/>
        </w:rPr>
        <w:t>: 023 369 070</w:t>
      </w:r>
    </w:p>
    <w:p w:rsidR="00F14A00" w:rsidRPr="001E6D44" w:rsidRDefault="00F14A00" w:rsidP="00F14A00">
      <w:pPr>
        <w:spacing w:line="360" w:lineRule="auto"/>
        <w:jc w:val="center"/>
        <w:rPr>
          <w:rFonts w:ascii="Times New Roman" w:hAnsi="Times New Roman"/>
          <w:sz w:val="32"/>
          <w:szCs w:val="32"/>
        </w:rPr>
      </w:pPr>
      <w:proofErr w:type="spellStart"/>
      <w:r w:rsidRPr="001E6D44">
        <w:rPr>
          <w:rFonts w:ascii="Times New Roman" w:hAnsi="Times New Roman"/>
          <w:sz w:val="32"/>
          <w:szCs w:val="32"/>
        </w:rPr>
        <w:t>OIB</w:t>
      </w:r>
      <w:proofErr w:type="spellEnd"/>
      <w:r w:rsidRPr="001E6D44">
        <w:rPr>
          <w:rFonts w:ascii="Times New Roman" w:hAnsi="Times New Roman"/>
          <w:sz w:val="32"/>
          <w:szCs w:val="32"/>
        </w:rPr>
        <w:t>: 13557716238</w:t>
      </w:r>
    </w:p>
    <w:p w:rsidR="00F14A00" w:rsidRPr="001E6D44" w:rsidRDefault="00F14A00" w:rsidP="00F14A00">
      <w:pPr>
        <w:pStyle w:val="ListParagraph1"/>
        <w:spacing w:line="360" w:lineRule="auto"/>
        <w:ind w:left="0"/>
        <w:jc w:val="center"/>
        <w:rPr>
          <w:rFonts w:ascii="Times New Roman" w:hAnsi="Times New Roman"/>
          <w:color w:val="FF0000"/>
          <w:sz w:val="24"/>
          <w:szCs w:val="24"/>
        </w:rPr>
      </w:pPr>
    </w:p>
    <w:p w:rsidR="00F14A00" w:rsidRPr="00265C94" w:rsidRDefault="00F14A00" w:rsidP="00F14A00">
      <w:pPr>
        <w:tabs>
          <w:tab w:val="left" w:pos="3220"/>
        </w:tabs>
        <w:spacing w:after="0" w:line="360" w:lineRule="auto"/>
        <w:jc w:val="center"/>
        <w:rPr>
          <w:rFonts w:ascii="Times New Roman" w:eastAsia="Times New Roman" w:hAnsi="Times New Roman"/>
          <w:sz w:val="24"/>
          <w:szCs w:val="24"/>
          <w:lang w:val="de-DE"/>
        </w:rPr>
      </w:pPr>
      <w:proofErr w:type="spellStart"/>
      <w:r>
        <w:rPr>
          <w:rFonts w:ascii="Times New Roman" w:eastAsia="Times New Roman" w:hAnsi="Times New Roman"/>
          <w:sz w:val="24"/>
          <w:szCs w:val="24"/>
          <w:lang w:val="de-DE"/>
        </w:rPr>
        <w:t>KLASA</w:t>
      </w:r>
      <w:proofErr w:type="spellEnd"/>
      <w:r>
        <w:rPr>
          <w:rFonts w:ascii="Times New Roman" w:eastAsia="Times New Roman" w:hAnsi="Times New Roman"/>
          <w:sz w:val="24"/>
          <w:szCs w:val="24"/>
          <w:lang w:val="de-DE"/>
        </w:rPr>
        <w:t>: 601-03/25-1/1</w:t>
      </w:r>
    </w:p>
    <w:p w:rsidR="00F14A00" w:rsidRPr="00265C94" w:rsidRDefault="00F14A00" w:rsidP="00F14A00">
      <w:pPr>
        <w:tabs>
          <w:tab w:val="left" w:pos="3220"/>
        </w:tabs>
        <w:spacing w:after="0" w:line="360" w:lineRule="auto"/>
        <w:jc w:val="center"/>
        <w:rPr>
          <w:rFonts w:ascii="Times New Roman" w:eastAsia="Times New Roman" w:hAnsi="Times New Roman"/>
          <w:sz w:val="24"/>
          <w:szCs w:val="24"/>
          <w:lang w:val="de-DE"/>
        </w:rPr>
      </w:pPr>
      <w:proofErr w:type="spellStart"/>
      <w:r>
        <w:rPr>
          <w:rFonts w:ascii="Times New Roman" w:eastAsia="Times New Roman" w:hAnsi="Times New Roman"/>
          <w:sz w:val="24"/>
          <w:szCs w:val="24"/>
          <w:lang w:val="de-DE"/>
        </w:rPr>
        <w:t>UR.BROJ:2198-9-5-25-1</w:t>
      </w:r>
      <w:proofErr w:type="spellEnd"/>
    </w:p>
    <w:p w:rsidR="00F14A00" w:rsidRPr="001E6D44" w:rsidRDefault="00F14A00" w:rsidP="00F14A00">
      <w:pPr>
        <w:pStyle w:val="ListParagraph1"/>
        <w:spacing w:line="360" w:lineRule="auto"/>
        <w:ind w:left="0"/>
        <w:jc w:val="center"/>
        <w:rPr>
          <w:rFonts w:ascii="Times New Roman" w:hAnsi="Times New Roman"/>
          <w:sz w:val="24"/>
          <w:szCs w:val="24"/>
        </w:rPr>
      </w:pPr>
    </w:p>
    <w:p w:rsidR="00F14A00" w:rsidRPr="001E6D44" w:rsidRDefault="00F14A00" w:rsidP="00F14A00">
      <w:pPr>
        <w:pStyle w:val="ListParagraph1"/>
        <w:spacing w:line="360" w:lineRule="auto"/>
        <w:ind w:left="0"/>
        <w:jc w:val="center"/>
        <w:rPr>
          <w:rFonts w:ascii="Times New Roman" w:hAnsi="Times New Roman"/>
          <w:sz w:val="24"/>
          <w:szCs w:val="24"/>
        </w:rPr>
      </w:pPr>
    </w:p>
    <w:p w:rsidR="00F14A00" w:rsidRPr="001E6D44" w:rsidRDefault="00F14A00" w:rsidP="00F14A00">
      <w:pPr>
        <w:pStyle w:val="ListParagraph1"/>
        <w:spacing w:line="360" w:lineRule="auto"/>
        <w:ind w:left="0"/>
        <w:jc w:val="center"/>
        <w:rPr>
          <w:rFonts w:ascii="Times New Roman" w:hAnsi="Times New Roman"/>
          <w:sz w:val="24"/>
          <w:szCs w:val="24"/>
        </w:rPr>
      </w:pPr>
    </w:p>
    <w:p w:rsidR="00F14A00" w:rsidRPr="001E6D44" w:rsidRDefault="00F14A00" w:rsidP="00F14A00">
      <w:pPr>
        <w:pStyle w:val="ListParagraph1"/>
        <w:spacing w:line="360" w:lineRule="auto"/>
        <w:ind w:left="0"/>
        <w:jc w:val="center"/>
        <w:rPr>
          <w:rFonts w:ascii="Times New Roman" w:hAnsi="Times New Roman"/>
          <w:sz w:val="24"/>
          <w:szCs w:val="24"/>
        </w:rPr>
      </w:pPr>
    </w:p>
    <w:p w:rsidR="00F14A00" w:rsidRPr="001E6D44" w:rsidRDefault="00F14A00" w:rsidP="00F14A00">
      <w:pPr>
        <w:pStyle w:val="ListParagraph1"/>
        <w:spacing w:line="360" w:lineRule="auto"/>
        <w:ind w:left="0"/>
        <w:jc w:val="center"/>
        <w:rPr>
          <w:rFonts w:ascii="Times New Roman" w:hAnsi="Times New Roman"/>
          <w:sz w:val="24"/>
          <w:szCs w:val="24"/>
        </w:rPr>
      </w:pPr>
    </w:p>
    <w:p w:rsidR="00F14A00" w:rsidRPr="001E6D44" w:rsidRDefault="00F14A00" w:rsidP="00F14A00">
      <w:pPr>
        <w:pStyle w:val="ListParagraph1"/>
        <w:spacing w:line="360" w:lineRule="auto"/>
        <w:ind w:left="0"/>
        <w:jc w:val="center"/>
        <w:rPr>
          <w:rFonts w:ascii="Times New Roman" w:hAnsi="Times New Roman"/>
          <w:sz w:val="24"/>
          <w:szCs w:val="24"/>
        </w:rPr>
      </w:pPr>
    </w:p>
    <w:p w:rsidR="00F14A00" w:rsidRDefault="00F14A00" w:rsidP="00F14A00">
      <w:pPr>
        <w:pStyle w:val="ListParagraph1"/>
        <w:spacing w:line="360" w:lineRule="auto"/>
        <w:ind w:left="0"/>
        <w:jc w:val="center"/>
        <w:rPr>
          <w:rFonts w:ascii="Times New Roman" w:hAnsi="Times New Roman"/>
          <w:sz w:val="24"/>
          <w:szCs w:val="24"/>
        </w:rPr>
      </w:pPr>
    </w:p>
    <w:p w:rsidR="00BE704B" w:rsidRDefault="00BE704B"/>
    <w:p w:rsidR="006C1E81" w:rsidRDefault="006C1E81"/>
    <w:p w:rsidR="006C1E81" w:rsidRDefault="006C1E81"/>
    <w:p w:rsidR="006C1E81" w:rsidRDefault="006C1E81"/>
    <w:p w:rsidR="006C1E81" w:rsidRDefault="006C1E81"/>
    <w:p w:rsidR="006C1E81" w:rsidRDefault="006C1E81"/>
    <w:p w:rsidR="006C1E81" w:rsidRDefault="006C1E81"/>
    <w:p w:rsidR="006C1E81" w:rsidRDefault="006C1E81"/>
    <w:p w:rsidR="006C1E81" w:rsidRPr="006E35EC" w:rsidRDefault="006C1E81" w:rsidP="006C1E81">
      <w:pPr>
        <w:pStyle w:val="TOCNaslov"/>
        <w:jc w:val="center"/>
        <w:rPr>
          <w:rFonts w:ascii="Times New Roman" w:hAnsi="Times New Roman"/>
          <w:b/>
          <w:bCs/>
          <w:color w:val="auto"/>
          <w:sz w:val="40"/>
          <w:szCs w:val="40"/>
        </w:rPr>
      </w:pPr>
      <w:r w:rsidRPr="006E35EC">
        <w:rPr>
          <w:rFonts w:ascii="Times New Roman" w:hAnsi="Times New Roman"/>
          <w:b/>
          <w:bCs/>
          <w:color w:val="auto"/>
          <w:sz w:val="40"/>
          <w:szCs w:val="40"/>
        </w:rPr>
        <w:lastRenderedPageBreak/>
        <w:t>Sadržaj</w:t>
      </w:r>
    </w:p>
    <w:p w:rsidR="006C1E81" w:rsidRPr="006E35EC" w:rsidRDefault="006C1E81" w:rsidP="006C1E81">
      <w:pPr>
        <w:rPr>
          <w:lang w:eastAsia="hr-HR"/>
        </w:rPr>
      </w:pPr>
    </w:p>
    <w:p w:rsidR="006C1E81" w:rsidRPr="006E35EC" w:rsidRDefault="006C1E81" w:rsidP="006C1E81">
      <w:pPr>
        <w:pStyle w:val="Sadraj1"/>
        <w:tabs>
          <w:tab w:val="left" w:pos="440"/>
          <w:tab w:val="right" w:leader="dot" w:pos="9062"/>
        </w:tabs>
        <w:rPr>
          <w:rFonts w:ascii="Times New Roman" w:hAnsi="Times New Roman"/>
          <w:noProof/>
          <w:sz w:val="24"/>
          <w:szCs w:val="24"/>
        </w:rPr>
      </w:pPr>
      <w:r>
        <w:fldChar w:fldCharType="begin"/>
      </w:r>
      <w:r>
        <w:instrText xml:space="preserve"> TOC \o "1-3" \h \z \u </w:instrText>
      </w:r>
      <w:r>
        <w:fldChar w:fldCharType="separate"/>
      </w:r>
      <w:hyperlink w:anchor="_Toc169171187" w:history="1">
        <w:r w:rsidRPr="006E35EC">
          <w:rPr>
            <w:rStyle w:val="Hiperveza"/>
            <w:rFonts w:ascii="Times New Roman" w:hAnsi="Times New Roman"/>
            <w:noProof/>
            <w:sz w:val="24"/>
            <w:szCs w:val="24"/>
          </w:rPr>
          <w:t>1.</w:t>
        </w:r>
        <w:r w:rsidRPr="006E35EC">
          <w:rPr>
            <w:rFonts w:ascii="Times New Roman" w:hAnsi="Times New Roman"/>
            <w:noProof/>
            <w:sz w:val="24"/>
            <w:szCs w:val="24"/>
          </w:rPr>
          <w:tab/>
        </w:r>
        <w:r w:rsidRPr="006E35EC">
          <w:rPr>
            <w:rStyle w:val="Hiperveza"/>
            <w:rFonts w:ascii="Times New Roman" w:hAnsi="Times New Roman"/>
            <w:noProof/>
            <w:sz w:val="24"/>
            <w:szCs w:val="24"/>
          </w:rPr>
          <w:t>USTROJSTVO RADA</w:t>
        </w:r>
        <w:r w:rsidRPr="006E35EC">
          <w:rPr>
            <w:rFonts w:ascii="Times New Roman" w:hAnsi="Times New Roman"/>
            <w:noProof/>
            <w:webHidden/>
            <w:sz w:val="24"/>
            <w:szCs w:val="24"/>
          </w:rPr>
          <w:tab/>
        </w:r>
        <w:r w:rsidRPr="006E35EC">
          <w:rPr>
            <w:rFonts w:ascii="Times New Roman" w:hAnsi="Times New Roman"/>
            <w:noProof/>
            <w:webHidden/>
            <w:sz w:val="24"/>
            <w:szCs w:val="24"/>
          </w:rPr>
          <w:fldChar w:fldCharType="begin"/>
        </w:r>
        <w:r w:rsidRPr="006E35EC">
          <w:rPr>
            <w:rFonts w:ascii="Times New Roman" w:hAnsi="Times New Roman"/>
            <w:noProof/>
            <w:webHidden/>
            <w:sz w:val="24"/>
            <w:szCs w:val="24"/>
          </w:rPr>
          <w:instrText xml:space="preserve"> PAGEREF _Toc169171187 \h </w:instrText>
        </w:r>
        <w:r w:rsidRPr="006E35EC">
          <w:rPr>
            <w:rFonts w:ascii="Times New Roman" w:hAnsi="Times New Roman"/>
            <w:noProof/>
            <w:webHidden/>
            <w:sz w:val="24"/>
            <w:szCs w:val="24"/>
          </w:rPr>
        </w:r>
        <w:r w:rsidRPr="006E35EC">
          <w:rPr>
            <w:rFonts w:ascii="Times New Roman" w:hAnsi="Times New Roman"/>
            <w:noProof/>
            <w:webHidden/>
            <w:sz w:val="24"/>
            <w:szCs w:val="24"/>
          </w:rPr>
          <w:fldChar w:fldCharType="separate"/>
        </w:r>
        <w:r>
          <w:rPr>
            <w:rFonts w:ascii="Times New Roman" w:hAnsi="Times New Roman"/>
            <w:noProof/>
            <w:webHidden/>
            <w:sz w:val="24"/>
            <w:szCs w:val="24"/>
          </w:rPr>
          <w:t>4</w:t>
        </w:r>
        <w:r w:rsidRPr="006E35EC">
          <w:rPr>
            <w:rFonts w:ascii="Times New Roman" w:hAnsi="Times New Roman"/>
            <w:noProof/>
            <w:webHidden/>
            <w:sz w:val="24"/>
            <w:szCs w:val="24"/>
          </w:rPr>
          <w:fldChar w:fldCharType="end"/>
        </w:r>
      </w:hyperlink>
    </w:p>
    <w:p w:rsidR="006C1E81" w:rsidRPr="006E35EC" w:rsidRDefault="00FF581C" w:rsidP="006C1E81">
      <w:pPr>
        <w:pStyle w:val="Sadraj1"/>
        <w:tabs>
          <w:tab w:val="left" w:pos="440"/>
          <w:tab w:val="right" w:leader="dot" w:pos="9062"/>
        </w:tabs>
        <w:rPr>
          <w:rFonts w:ascii="Times New Roman" w:hAnsi="Times New Roman"/>
          <w:noProof/>
          <w:sz w:val="24"/>
          <w:szCs w:val="24"/>
        </w:rPr>
      </w:pPr>
      <w:hyperlink w:anchor="_Toc169171188" w:history="1">
        <w:r w:rsidR="006C1E81" w:rsidRPr="006E35EC">
          <w:rPr>
            <w:rStyle w:val="Hiperveza"/>
            <w:rFonts w:ascii="Times New Roman" w:hAnsi="Times New Roman"/>
            <w:noProof/>
            <w:sz w:val="24"/>
            <w:szCs w:val="24"/>
          </w:rPr>
          <w:t>2.</w:t>
        </w:r>
        <w:r w:rsidR="006C1E81" w:rsidRPr="006E35EC">
          <w:rPr>
            <w:rFonts w:ascii="Times New Roman" w:hAnsi="Times New Roman"/>
            <w:noProof/>
            <w:sz w:val="24"/>
            <w:szCs w:val="24"/>
          </w:rPr>
          <w:tab/>
        </w:r>
        <w:r w:rsidR="006C1E81" w:rsidRPr="006E35EC">
          <w:rPr>
            <w:rStyle w:val="Hiperveza"/>
            <w:rFonts w:ascii="Times New Roman" w:hAnsi="Times New Roman"/>
            <w:noProof/>
            <w:sz w:val="24"/>
            <w:szCs w:val="24"/>
          </w:rPr>
          <w:t>MATERIJALNI UVJETI RADA</w:t>
        </w:r>
        <w:r w:rsidR="006C1E81" w:rsidRPr="006E35EC">
          <w:rPr>
            <w:rFonts w:ascii="Times New Roman" w:hAnsi="Times New Roman"/>
            <w:noProof/>
            <w:webHidden/>
            <w:sz w:val="24"/>
            <w:szCs w:val="24"/>
          </w:rPr>
          <w:tab/>
        </w:r>
        <w:r w:rsidR="006C1E81" w:rsidRPr="006E35EC">
          <w:rPr>
            <w:rFonts w:ascii="Times New Roman" w:hAnsi="Times New Roman"/>
            <w:noProof/>
            <w:webHidden/>
            <w:sz w:val="24"/>
            <w:szCs w:val="24"/>
          </w:rPr>
          <w:fldChar w:fldCharType="begin"/>
        </w:r>
        <w:r w:rsidR="006C1E81" w:rsidRPr="006E35EC">
          <w:rPr>
            <w:rFonts w:ascii="Times New Roman" w:hAnsi="Times New Roman"/>
            <w:noProof/>
            <w:webHidden/>
            <w:sz w:val="24"/>
            <w:szCs w:val="24"/>
          </w:rPr>
          <w:instrText xml:space="preserve"> PAGEREF _Toc169171188 \h </w:instrText>
        </w:r>
        <w:r w:rsidR="006C1E81" w:rsidRPr="006E35EC">
          <w:rPr>
            <w:rFonts w:ascii="Times New Roman" w:hAnsi="Times New Roman"/>
            <w:noProof/>
            <w:webHidden/>
            <w:sz w:val="24"/>
            <w:szCs w:val="24"/>
          </w:rPr>
        </w:r>
        <w:r w:rsidR="006C1E81" w:rsidRPr="006E35EC">
          <w:rPr>
            <w:rFonts w:ascii="Times New Roman" w:hAnsi="Times New Roman"/>
            <w:noProof/>
            <w:webHidden/>
            <w:sz w:val="24"/>
            <w:szCs w:val="24"/>
          </w:rPr>
          <w:fldChar w:fldCharType="separate"/>
        </w:r>
        <w:r w:rsidR="006C1E81">
          <w:rPr>
            <w:rFonts w:ascii="Times New Roman" w:hAnsi="Times New Roman"/>
            <w:noProof/>
            <w:webHidden/>
            <w:sz w:val="24"/>
            <w:szCs w:val="24"/>
          </w:rPr>
          <w:t>7</w:t>
        </w:r>
        <w:r w:rsidR="006C1E81" w:rsidRPr="006E35EC">
          <w:rPr>
            <w:rFonts w:ascii="Times New Roman" w:hAnsi="Times New Roman"/>
            <w:noProof/>
            <w:webHidden/>
            <w:sz w:val="24"/>
            <w:szCs w:val="24"/>
          </w:rPr>
          <w:fldChar w:fldCharType="end"/>
        </w:r>
      </w:hyperlink>
    </w:p>
    <w:p w:rsidR="006C1E81" w:rsidRPr="006E35EC" w:rsidRDefault="00FF581C" w:rsidP="006C1E81">
      <w:pPr>
        <w:pStyle w:val="Sadraj1"/>
        <w:tabs>
          <w:tab w:val="left" w:pos="440"/>
          <w:tab w:val="right" w:leader="dot" w:pos="9062"/>
        </w:tabs>
        <w:rPr>
          <w:rFonts w:ascii="Times New Roman" w:hAnsi="Times New Roman"/>
          <w:noProof/>
          <w:sz w:val="24"/>
          <w:szCs w:val="24"/>
        </w:rPr>
      </w:pPr>
      <w:hyperlink w:anchor="_Toc169171189" w:history="1">
        <w:r w:rsidR="006C1E81" w:rsidRPr="006E35EC">
          <w:rPr>
            <w:rStyle w:val="Hiperveza"/>
            <w:rFonts w:ascii="Times New Roman" w:hAnsi="Times New Roman"/>
            <w:noProof/>
            <w:sz w:val="24"/>
            <w:szCs w:val="24"/>
          </w:rPr>
          <w:t>3.</w:t>
        </w:r>
        <w:r w:rsidR="006C1E81" w:rsidRPr="006E35EC">
          <w:rPr>
            <w:rFonts w:ascii="Times New Roman" w:hAnsi="Times New Roman"/>
            <w:noProof/>
            <w:sz w:val="24"/>
            <w:szCs w:val="24"/>
          </w:rPr>
          <w:tab/>
        </w:r>
        <w:r w:rsidR="006C1E81" w:rsidRPr="006E35EC">
          <w:rPr>
            <w:rStyle w:val="Hiperveza"/>
            <w:rFonts w:ascii="Times New Roman" w:hAnsi="Times New Roman"/>
            <w:noProof/>
            <w:sz w:val="24"/>
            <w:szCs w:val="24"/>
          </w:rPr>
          <w:t>NJEGA I SKRB ZA TJELESNI RAST I RAZVOJ DJECE</w:t>
        </w:r>
        <w:r w:rsidR="006C1E81" w:rsidRPr="006E35EC">
          <w:rPr>
            <w:rFonts w:ascii="Times New Roman" w:hAnsi="Times New Roman"/>
            <w:noProof/>
            <w:webHidden/>
            <w:sz w:val="24"/>
            <w:szCs w:val="24"/>
          </w:rPr>
          <w:tab/>
        </w:r>
        <w:r w:rsidR="006C1E81" w:rsidRPr="006E35EC">
          <w:rPr>
            <w:rFonts w:ascii="Times New Roman" w:hAnsi="Times New Roman"/>
            <w:noProof/>
            <w:webHidden/>
            <w:sz w:val="24"/>
            <w:szCs w:val="24"/>
          </w:rPr>
          <w:fldChar w:fldCharType="begin"/>
        </w:r>
        <w:r w:rsidR="006C1E81" w:rsidRPr="006E35EC">
          <w:rPr>
            <w:rFonts w:ascii="Times New Roman" w:hAnsi="Times New Roman"/>
            <w:noProof/>
            <w:webHidden/>
            <w:sz w:val="24"/>
            <w:szCs w:val="24"/>
          </w:rPr>
          <w:instrText xml:space="preserve"> PAGEREF _Toc169171189 \h </w:instrText>
        </w:r>
        <w:r w:rsidR="006C1E81" w:rsidRPr="006E35EC">
          <w:rPr>
            <w:rFonts w:ascii="Times New Roman" w:hAnsi="Times New Roman"/>
            <w:noProof/>
            <w:webHidden/>
            <w:sz w:val="24"/>
            <w:szCs w:val="24"/>
          </w:rPr>
        </w:r>
        <w:r w:rsidR="006C1E81" w:rsidRPr="006E35EC">
          <w:rPr>
            <w:rFonts w:ascii="Times New Roman" w:hAnsi="Times New Roman"/>
            <w:noProof/>
            <w:webHidden/>
            <w:sz w:val="24"/>
            <w:szCs w:val="24"/>
          </w:rPr>
          <w:fldChar w:fldCharType="separate"/>
        </w:r>
        <w:r w:rsidR="006C1E81">
          <w:rPr>
            <w:rFonts w:ascii="Times New Roman" w:hAnsi="Times New Roman"/>
            <w:noProof/>
            <w:webHidden/>
            <w:sz w:val="24"/>
            <w:szCs w:val="24"/>
          </w:rPr>
          <w:t>8</w:t>
        </w:r>
        <w:r w:rsidR="006C1E81" w:rsidRPr="006E35EC">
          <w:rPr>
            <w:rFonts w:ascii="Times New Roman" w:hAnsi="Times New Roman"/>
            <w:noProof/>
            <w:webHidden/>
            <w:sz w:val="24"/>
            <w:szCs w:val="24"/>
          </w:rPr>
          <w:fldChar w:fldCharType="end"/>
        </w:r>
      </w:hyperlink>
    </w:p>
    <w:p w:rsidR="006C1E81" w:rsidRPr="006E35EC" w:rsidRDefault="00FF581C" w:rsidP="006C1E81">
      <w:pPr>
        <w:pStyle w:val="Sadraj1"/>
        <w:tabs>
          <w:tab w:val="left" w:pos="440"/>
          <w:tab w:val="right" w:leader="dot" w:pos="9062"/>
        </w:tabs>
        <w:rPr>
          <w:rFonts w:ascii="Times New Roman" w:hAnsi="Times New Roman"/>
          <w:noProof/>
          <w:sz w:val="24"/>
          <w:szCs w:val="24"/>
        </w:rPr>
      </w:pPr>
      <w:hyperlink w:anchor="_Toc169171190" w:history="1">
        <w:r w:rsidR="006C1E81" w:rsidRPr="006E35EC">
          <w:rPr>
            <w:rStyle w:val="Hiperveza"/>
            <w:rFonts w:ascii="Times New Roman" w:eastAsia="TimesNewRoman" w:hAnsi="Times New Roman"/>
            <w:noProof/>
            <w:sz w:val="24"/>
            <w:szCs w:val="24"/>
          </w:rPr>
          <w:t>4.</w:t>
        </w:r>
        <w:r w:rsidR="006C1E81" w:rsidRPr="006E35EC">
          <w:rPr>
            <w:rFonts w:ascii="Times New Roman" w:hAnsi="Times New Roman"/>
            <w:noProof/>
            <w:sz w:val="24"/>
            <w:szCs w:val="24"/>
          </w:rPr>
          <w:tab/>
        </w:r>
        <w:r w:rsidR="006C1E81" w:rsidRPr="006E35EC">
          <w:rPr>
            <w:rStyle w:val="Hiperveza"/>
            <w:rFonts w:ascii="Times New Roman" w:eastAsia="TimesNewRoman" w:hAnsi="Times New Roman"/>
            <w:noProof/>
            <w:sz w:val="24"/>
            <w:szCs w:val="24"/>
          </w:rPr>
          <w:t>ODGOJNO OBRAZOVNI RAD</w:t>
        </w:r>
        <w:r w:rsidR="006C1E81" w:rsidRPr="006E35EC">
          <w:rPr>
            <w:rFonts w:ascii="Times New Roman" w:hAnsi="Times New Roman"/>
            <w:noProof/>
            <w:webHidden/>
            <w:sz w:val="24"/>
            <w:szCs w:val="24"/>
          </w:rPr>
          <w:tab/>
        </w:r>
        <w:r w:rsidR="006C1E81" w:rsidRPr="006E35EC">
          <w:rPr>
            <w:rFonts w:ascii="Times New Roman" w:hAnsi="Times New Roman"/>
            <w:noProof/>
            <w:webHidden/>
            <w:sz w:val="24"/>
            <w:szCs w:val="24"/>
          </w:rPr>
          <w:fldChar w:fldCharType="begin"/>
        </w:r>
        <w:r w:rsidR="006C1E81" w:rsidRPr="006E35EC">
          <w:rPr>
            <w:rFonts w:ascii="Times New Roman" w:hAnsi="Times New Roman"/>
            <w:noProof/>
            <w:webHidden/>
            <w:sz w:val="24"/>
            <w:szCs w:val="24"/>
          </w:rPr>
          <w:instrText xml:space="preserve"> PAGEREF _Toc169171190 \h </w:instrText>
        </w:r>
        <w:r w:rsidR="006C1E81" w:rsidRPr="006E35EC">
          <w:rPr>
            <w:rFonts w:ascii="Times New Roman" w:hAnsi="Times New Roman"/>
            <w:noProof/>
            <w:webHidden/>
            <w:sz w:val="24"/>
            <w:szCs w:val="24"/>
          </w:rPr>
        </w:r>
        <w:r w:rsidR="006C1E81" w:rsidRPr="006E35EC">
          <w:rPr>
            <w:rFonts w:ascii="Times New Roman" w:hAnsi="Times New Roman"/>
            <w:noProof/>
            <w:webHidden/>
            <w:sz w:val="24"/>
            <w:szCs w:val="24"/>
          </w:rPr>
          <w:fldChar w:fldCharType="separate"/>
        </w:r>
        <w:r w:rsidR="006C1E81">
          <w:rPr>
            <w:rFonts w:ascii="Times New Roman" w:hAnsi="Times New Roman"/>
            <w:noProof/>
            <w:webHidden/>
            <w:sz w:val="24"/>
            <w:szCs w:val="24"/>
          </w:rPr>
          <w:t>10</w:t>
        </w:r>
        <w:r w:rsidR="006C1E81" w:rsidRPr="006E35EC">
          <w:rPr>
            <w:rFonts w:ascii="Times New Roman" w:hAnsi="Times New Roman"/>
            <w:noProof/>
            <w:webHidden/>
            <w:sz w:val="24"/>
            <w:szCs w:val="24"/>
          </w:rPr>
          <w:fldChar w:fldCharType="end"/>
        </w:r>
      </w:hyperlink>
    </w:p>
    <w:p w:rsidR="006C1E81" w:rsidRPr="006E35EC" w:rsidRDefault="00FF581C" w:rsidP="006C1E81">
      <w:pPr>
        <w:pStyle w:val="Sadraj1"/>
        <w:tabs>
          <w:tab w:val="left" w:pos="440"/>
          <w:tab w:val="right" w:leader="dot" w:pos="9062"/>
        </w:tabs>
        <w:rPr>
          <w:rFonts w:ascii="Times New Roman" w:hAnsi="Times New Roman"/>
          <w:noProof/>
          <w:sz w:val="24"/>
          <w:szCs w:val="24"/>
        </w:rPr>
      </w:pPr>
      <w:hyperlink w:anchor="_Toc169171191" w:history="1">
        <w:r w:rsidR="006C1E81" w:rsidRPr="006E35EC">
          <w:rPr>
            <w:rStyle w:val="Hiperveza"/>
            <w:rFonts w:ascii="Times New Roman" w:eastAsia="TimesNewRoman" w:hAnsi="Times New Roman"/>
            <w:noProof/>
            <w:sz w:val="24"/>
            <w:szCs w:val="24"/>
          </w:rPr>
          <w:t>5.</w:t>
        </w:r>
        <w:r w:rsidR="006C1E81" w:rsidRPr="006E35EC">
          <w:rPr>
            <w:rFonts w:ascii="Times New Roman" w:hAnsi="Times New Roman"/>
            <w:noProof/>
            <w:sz w:val="24"/>
            <w:szCs w:val="24"/>
          </w:rPr>
          <w:tab/>
        </w:r>
        <w:r w:rsidR="006C1E81" w:rsidRPr="006E35EC">
          <w:rPr>
            <w:rStyle w:val="Hiperveza"/>
            <w:rFonts w:ascii="Times New Roman" w:eastAsia="TimesNewRoman" w:hAnsi="Times New Roman"/>
            <w:noProof/>
            <w:sz w:val="24"/>
            <w:szCs w:val="24"/>
          </w:rPr>
          <w:t>OBRAZOVANJE I STRUČNO USAVRŠAVANJE DJELATNIKA</w:t>
        </w:r>
        <w:r w:rsidR="006C1E81" w:rsidRPr="006E35EC">
          <w:rPr>
            <w:rFonts w:ascii="Times New Roman" w:hAnsi="Times New Roman"/>
            <w:noProof/>
            <w:webHidden/>
            <w:sz w:val="24"/>
            <w:szCs w:val="24"/>
          </w:rPr>
          <w:tab/>
        </w:r>
        <w:r w:rsidR="006C1E81" w:rsidRPr="006E35EC">
          <w:rPr>
            <w:rFonts w:ascii="Times New Roman" w:hAnsi="Times New Roman"/>
            <w:noProof/>
            <w:webHidden/>
            <w:sz w:val="24"/>
            <w:szCs w:val="24"/>
          </w:rPr>
          <w:fldChar w:fldCharType="begin"/>
        </w:r>
        <w:r w:rsidR="006C1E81" w:rsidRPr="006E35EC">
          <w:rPr>
            <w:rFonts w:ascii="Times New Roman" w:hAnsi="Times New Roman"/>
            <w:noProof/>
            <w:webHidden/>
            <w:sz w:val="24"/>
            <w:szCs w:val="24"/>
          </w:rPr>
          <w:instrText xml:space="preserve"> PAGEREF _Toc169171191 \h </w:instrText>
        </w:r>
        <w:r w:rsidR="006C1E81" w:rsidRPr="006E35EC">
          <w:rPr>
            <w:rFonts w:ascii="Times New Roman" w:hAnsi="Times New Roman"/>
            <w:noProof/>
            <w:webHidden/>
            <w:sz w:val="24"/>
            <w:szCs w:val="24"/>
          </w:rPr>
        </w:r>
        <w:r w:rsidR="006C1E81" w:rsidRPr="006E35EC">
          <w:rPr>
            <w:rFonts w:ascii="Times New Roman" w:hAnsi="Times New Roman"/>
            <w:noProof/>
            <w:webHidden/>
            <w:sz w:val="24"/>
            <w:szCs w:val="24"/>
          </w:rPr>
          <w:fldChar w:fldCharType="separate"/>
        </w:r>
        <w:r w:rsidR="006C1E81">
          <w:rPr>
            <w:rFonts w:ascii="Times New Roman" w:hAnsi="Times New Roman"/>
            <w:noProof/>
            <w:webHidden/>
            <w:sz w:val="24"/>
            <w:szCs w:val="24"/>
          </w:rPr>
          <w:t>16</w:t>
        </w:r>
        <w:r w:rsidR="006C1E81" w:rsidRPr="006E35EC">
          <w:rPr>
            <w:rFonts w:ascii="Times New Roman" w:hAnsi="Times New Roman"/>
            <w:noProof/>
            <w:webHidden/>
            <w:sz w:val="24"/>
            <w:szCs w:val="24"/>
          </w:rPr>
          <w:fldChar w:fldCharType="end"/>
        </w:r>
      </w:hyperlink>
    </w:p>
    <w:p w:rsidR="006C1E81" w:rsidRPr="006E35EC" w:rsidRDefault="00FF581C" w:rsidP="006C1E81">
      <w:pPr>
        <w:pStyle w:val="Sadraj1"/>
        <w:tabs>
          <w:tab w:val="left" w:pos="440"/>
          <w:tab w:val="right" w:leader="dot" w:pos="9062"/>
        </w:tabs>
        <w:rPr>
          <w:rFonts w:ascii="Times New Roman" w:hAnsi="Times New Roman"/>
          <w:noProof/>
          <w:sz w:val="24"/>
          <w:szCs w:val="24"/>
        </w:rPr>
      </w:pPr>
      <w:hyperlink w:anchor="_Toc169171192" w:history="1">
        <w:r w:rsidR="006C1E81" w:rsidRPr="006E35EC">
          <w:rPr>
            <w:rStyle w:val="Hiperveza"/>
            <w:rFonts w:ascii="Times New Roman" w:hAnsi="Times New Roman"/>
            <w:noProof/>
            <w:sz w:val="24"/>
            <w:szCs w:val="24"/>
          </w:rPr>
          <w:t>6.</w:t>
        </w:r>
        <w:r w:rsidR="006C1E81" w:rsidRPr="006E35EC">
          <w:rPr>
            <w:rFonts w:ascii="Times New Roman" w:hAnsi="Times New Roman"/>
            <w:noProof/>
            <w:sz w:val="24"/>
            <w:szCs w:val="24"/>
          </w:rPr>
          <w:tab/>
        </w:r>
        <w:r w:rsidR="006C1E81" w:rsidRPr="006E35EC">
          <w:rPr>
            <w:rStyle w:val="Hiperveza"/>
            <w:rFonts w:ascii="Times New Roman" w:hAnsi="Times New Roman"/>
            <w:noProof/>
            <w:sz w:val="24"/>
            <w:szCs w:val="24"/>
          </w:rPr>
          <w:t>SURADNJA S RODITELJIMA</w:t>
        </w:r>
        <w:r w:rsidR="006C1E81" w:rsidRPr="006E35EC">
          <w:rPr>
            <w:rFonts w:ascii="Times New Roman" w:hAnsi="Times New Roman"/>
            <w:noProof/>
            <w:webHidden/>
            <w:sz w:val="24"/>
            <w:szCs w:val="24"/>
          </w:rPr>
          <w:tab/>
        </w:r>
        <w:r w:rsidR="006C1E81" w:rsidRPr="006E35EC">
          <w:rPr>
            <w:rFonts w:ascii="Times New Roman" w:hAnsi="Times New Roman"/>
            <w:noProof/>
            <w:webHidden/>
            <w:sz w:val="24"/>
            <w:szCs w:val="24"/>
          </w:rPr>
          <w:fldChar w:fldCharType="begin"/>
        </w:r>
        <w:r w:rsidR="006C1E81" w:rsidRPr="006E35EC">
          <w:rPr>
            <w:rFonts w:ascii="Times New Roman" w:hAnsi="Times New Roman"/>
            <w:noProof/>
            <w:webHidden/>
            <w:sz w:val="24"/>
            <w:szCs w:val="24"/>
          </w:rPr>
          <w:instrText xml:space="preserve"> PAGEREF _Toc169171192 \h </w:instrText>
        </w:r>
        <w:r w:rsidR="006C1E81" w:rsidRPr="006E35EC">
          <w:rPr>
            <w:rFonts w:ascii="Times New Roman" w:hAnsi="Times New Roman"/>
            <w:noProof/>
            <w:webHidden/>
            <w:sz w:val="24"/>
            <w:szCs w:val="24"/>
          </w:rPr>
        </w:r>
        <w:r w:rsidR="006C1E81" w:rsidRPr="006E35EC">
          <w:rPr>
            <w:rFonts w:ascii="Times New Roman" w:hAnsi="Times New Roman"/>
            <w:noProof/>
            <w:webHidden/>
            <w:sz w:val="24"/>
            <w:szCs w:val="24"/>
          </w:rPr>
          <w:fldChar w:fldCharType="separate"/>
        </w:r>
        <w:r w:rsidR="006C1E81">
          <w:rPr>
            <w:rFonts w:ascii="Times New Roman" w:hAnsi="Times New Roman"/>
            <w:noProof/>
            <w:webHidden/>
            <w:sz w:val="24"/>
            <w:szCs w:val="24"/>
          </w:rPr>
          <w:t>17</w:t>
        </w:r>
        <w:r w:rsidR="006C1E81" w:rsidRPr="006E35EC">
          <w:rPr>
            <w:rFonts w:ascii="Times New Roman" w:hAnsi="Times New Roman"/>
            <w:noProof/>
            <w:webHidden/>
            <w:sz w:val="24"/>
            <w:szCs w:val="24"/>
          </w:rPr>
          <w:fldChar w:fldCharType="end"/>
        </w:r>
      </w:hyperlink>
    </w:p>
    <w:p w:rsidR="006C1E81" w:rsidRPr="006E35EC" w:rsidRDefault="00FF581C" w:rsidP="006C1E81">
      <w:pPr>
        <w:pStyle w:val="Sadraj1"/>
        <w:tabs>
          <w:tab w:val="left" w:pos="440"/>
          <w:tab w:val="right" w:leader="dot" w:pos="9062"/>
        </w:tabs>
        <w:rPr>
          <w:rFonts w:ascii="Times New Roman" w:hAnsi="Times New Roman"/>
          <w:noProof/>
          <w:sz w:val="24"/>
          <w:szCs w:val="24"/>
        </w:rPr>
      </w:pPr>
      <w:hyperlink w:anchor="_Toc169171193" w:history="1">
        <w:r w:rsidR="006C1E81" w:rsidRPr="006E35EC">
          <w:rPr>
            <w:rStyle w:val="Hiperveza"/>
            <w:rFonts w:ascii="Times New Roman" w:hAnsi="Times New Roman"/>
            <w:noProof/>
            <w:sz w:val="24"/>
            <w:szCs w:val="24"/>
          </w:rPr>
          <w:t>7.</w:t>
        </w:r>
        <w:r w:rsidR="006C1E81" w:rsidRPr="006E35EC">
          <w:rPr>
            <w:rFonts w:ascii="Times New Roman" w:hAnsi="Times New Roman"/>
            <w:noProof/>
            <w:sz w:val="24"/>
            <w:szCs w:val="24"/>
          </w:rPr>
          <w:tab/>
        </w:r>
        <w:r w:rsidR="006C1E81" w:rsidRPr="006E35EC">
          <w:rPr>
            <w:rStyle w:val="Hiperveza"/>
            <w:rFonts w:ascii="Times New Roman" w:hAnsi="Times New Roman"/>
            <w:noProof/>
            <w:sz w:val="24"/>
            <w:szCs w:val="24"/>
          </w:rPr>
          <w:t>SURADNJA S VANJSKIM USTANOVAMA</w:t>
        </w:r>
        <w:r w:rsidR="006C1E81" w:rsidRPr="006E35EC">
          <w:rPr>
            <w:rFonts w:ascii="Times New Roman" w:hAnsi="Times New Roman"/>
            <w:noProof/>
            <w:webHidden/>
            <w:sz w:val="24"/>
            <w:szCs w:val="24"/>
          </w:rPr>
          <w:tab/>
        </w:r>
        <w:r w:rsidR="006C1E81" w:rsidRPr="006E35EC">
          <w:rPr>
            <w:rFonts w:ascii="Times New Roman" w:hAnsi="Times New Roman"/>
            <w:noProof/>
            <w:webHidden/>
            <w:sz w:val="24"/>
            <w:szCs w:val="24"/>
          </w:rPr>
          <w:fldChar w:fldCharType="begin"/>
        </w:r>
        <w:r w:rsidR="006C1E81" w:rsidRPr="006E35EC">
          <w:rPr>
            <w:rFonts w:ascii="Times New Roman" w:hAnsi="Times New Roman"/>
            <w:noProof/>
            <w:webHidden/>
            <w:sz w:val="24"/>
            <w:szCs w:val="24"/>
          </w:rPr>
          <w:instrText xml:space="preserve"> PAGEREF _Toc169171193 \h </w:instrText>
        </w:r>
        <w:r w:rsidR="006C1E81" w:rsidRPr="006E35EC">
          <w:rPr>
            <w:rFonts w:ascii="Times New Roman" w:hAnsi="Times New Roman"/>
            <w:noProof/>
            <w:webHidden/>
            <w:sz w:val="24"/>
            <w:szCs w:val="24"/>
          </w:rPr>
        </w:r>
        <w:r w:rsidR="006C1E81" w:rsidRPr="006E35EC">
          <w:rPr>
            <w:rFonts w:ascii="Times New Roman" w:hAnsi="Times New Roman"/>
            <w:noProof/>
            <w:webHidden/>
            <w:sz w:val="24"/>
            <w:szCs w:val="24"/>
          </w:rPr>
          <w:fldChar w:fldCharType="separate"/>
        </w:r>
        <w:r w:rsidR="006C1E81">
          <w:rPr>
            <w:rFonts w:ascii="Times New Roman" w:hAnsi="Times New Roman"/>
            <w:noProof/>
            <w:webHidden/>
            <w:sz w:val="24"/>
            <w:szCs w:val="24"/>
          </w:rPr>
          <w:t>18</w:t>
        </w:r>
        <w:r w:rsidR="006C1E81" w:rsidRPr="006E35EC">
          <w:rPr>
            <w:rFonts w:ascii="Times New Roman" w:hAnsi="Times New Roman"/>
            <w:noProof/>
            <w:webHidden/>
            <w:sz w:val="24"/>
            <w:szCs w:val="24"/>
          </w:rPr>
          <w:fldChar w:fldCharType="end"/>
        </w:r>
      </w:hyperlink>
    </w:p>
    <w:p w:rsidR="006C1E81" w:rsidRPr="006E35EC" w:rsidRDefault="00FF581C" w:rsidP="006C1E81">
      <w:pPr>
        <w:pStyle w:val="Sadraj1"/>
        <w:tabs>
          <w:tab w:val="left" w:pos="440"/>
          <w:tab w:val="right" w:leader="dot" w:pos="9062"/>
        </w:tabs>
        <w:rPr>
          <w:rFonts w:ascii="Times New Roman" w:hAnsi="Times New Roman"/>
          <w:noProof/>
          <w:sz w:val="24"/>
          <w:szCs w:val="24"/>
        </w:rPr>
      </w:pPr>
      <w:hyperlink w:anchor="_Toc169171194" w:history="1">
        <w:r w:rsidR="006C1E81" w:rsidRPr="006E35EC">
          <w:rPr>
            <w:rStyle w:val="Hiperveza"/>
            <w:rFonts w:ascii="Times New Roman" w:hAnsi="Times New Roman"/>
            <w:noProof/>
            <w:sz w:val="24"/>
            <w:szCs w:val="24"/>
          </w:rPr>
          <w:t>8.</w:t>
        </w:r>
        <w:r w:rsidR="006C1E81" w:rsidRPr="006E35EC">
          <w:rPr>
            <w:rFonts w:ascii="Times New Roman" w:hAnsi="Times New Roman"/>
            <w:noProof/>
            <w:sz w:val="24"/>
            <w:szCs w:val="24"/>
          </w:rPr>
          <w:tab/>
        </w:r>
        <w:r w:rsidR="006C1E81" w:rsidRPr="006E35EC">
          <w:rPr>
            <w:rStyle w:val="Hiperveza"/>
            <w:rFonts w:ascii="Times New Roman" w:hAnsi="Times New Roman"/>
            <w:noProof/>
            <w:sz w:val="24"/>
            <w:szCs w:val="24"/>
          </w:rPr>
          <w:t>VREDNOVANJE PROGRAMA</w:t>
        </w:r>
        <w:r w:rsidR="006C1E81" w:rsidRPr="006E35EC">
          <w:rPr>
            <w:rFonts w:ascii="Times New Roman" w:hAnsi="Times New Roman"/>
            <w:noProof/>
            <w:webHidden/>
            <w:sz w:val="24"/>
            <w:szCs w:val="24"/>
          </w:rPr>
          <w:tab/>
        </w:r>
        <w:r w:rsidR="006C1E81" w:rsidRPr="006E35EC">
          <w:rPr>
            <w:rFonts w:ascii="Times New Roman" w:hAnsi="Times New Roman"/>
            <w:noProof/>
            <w:webHidden/>
            <w:sz w:val="24"/>
            <w:szCs w:val="24"/>
          </w:rPr>
          <w:fldChar w:fldCharType="begin"/>
        </w:r>
        <w:r w:rsidR="006C1E81" w:rsidRPr="006E35EC">
          <w:rPr>
            <w:rFonts w:ascii="Times New Roman" w:hAnsi="Times New Roman"/>
            <w:noProof/>
            <w:webHidden/>
            <w:sz w:val="24"/>
            <w:szCs w:val="24"/>
          </w:rPr>
          <w:instrText xml:space="preserve"> PAGEREF _Toc169171194 \h </w:instrText>
        </w:r>
        <w:r w:rsidR="006C1E81" w:rsidRPr="006E35EC">
          <w:rPr>
            <w:rFonts w:ascii="Times New Roman" w:hAnsi="Times New Roman"/>
            <w:noProof/>
            <w:webHidden/>
            <w:sz w:val="24"/>
            <w:szCs w:val="24"/>
          </w:rPr>
        </w:r>
        <w:r w:rsidR="006C1E81" w:rsidRPr="006E35EC">
          <w:rPr>
            <w:rFonts w:ascii="Times New Roman" w:hAnsi="Times New Roman"/>
            <w:noProof/>
            <w:webHidden/>
            <w:sz w:val="24"/>
            <w:szCs w:val="24"/>
          </w:rPr>
          <w:fldChar w:fldCharType="separate"/>
        </w:r>
        <w:r w:rsidR="006C1E81">
          <w:rPr>
            <w:rFonts w:ascii="Times New Roman" w:hAnsi="Times New Roman"/>
            <w:noProof/>
            <w:webHidden/>
            <w:sz w:val="24"/>
            <w:szCs w:val="24"/>
          </w:rPr>
          <w:t>19</w:t>
        </w:r>
        <w:r w:rsidR="006C1E81" w:rsidRPr="006E35EC">
          <w:rPr>
            <w:rFonts w:ascii="Times New Roman" w:hAnsi="Times New Roman"/>
            <w:noProof/>
            <w:webHidden/>
            <w:sz w:val="24"/>
            <w:szCs w:val="24"/>
          </w:rPr>
          <w:fldChar w:fldCharType="end"/>
        </w:r>
      </w:hyperlink>
    </w:p>
    <w:p w:rsidR="006C1E81" w:rsidRPr="006E35EC" w:rsidRDefault="00FF581C" w:rsidP="006C1E81">
      <w:pPr>
        <w:pStyle w:val="Sadraj1"/>
        <w:tabs>
          <w:tab w:val="left" w:pos="440"/>
          <w:tab w:val="right" w:leader="dot" w:pos="9062"/>
        </w:tabs>
        <w:rPr>
          <w:rFonts w:ascii="Times New Roman" w:hAnsi="Times New Roman"/>
          <w:noProof/>
          <w:sz w:val="24"/>
          <w:szCs w:val="24"/>
        </w:rPr>
      </w:pPr>
      <w:hyperlink w:anchor="_Toc169171195" w:history="1">
        <w:r w:rsidR="006C1E81" w:rsidRPr="006E35EC">
          <w:rPr>
            <w:rStyle w:val="Hiperveza"/>
            <w:rFonts w:ascii="Times New Roman" w:hAnsi="Times New Roman"/>
            <w:noProof/>
            <w:sz w:val="24"/>
            <w:szCs w:val="24"/>
          </w:rPr>
          <w:t>9.</w:t>
        </w:r>
        <w:r w:rsidR="006C1E81" w:rsidRPr="006E35EC">
          <w:rPr>
            <w:rFonts w:ascii="Times New Roman" w:hAnsi="Times New Roman"/>
            <w:noProof/>
            <w:sz w:val="24"/>
            <w:szCs w:val="24"/>
          </w:rPr>
          <w:tab/>
        </w:r>
        <w:r w:rsidR="006C1E81" w:rsidRPr="006E35EC">
          <w:rPr>
            <w:rStyle w:val="Hiperveza"/>
            <w:rFonts w:ascii="Times New Roman" w:hAnsi="Times New Roman"/>
            <w:noProof/>
            <w:sz w:val="24"/>
            <w:szCs w:val="24"/>
          </w:rPr>
          <w:t>IZVJEŠĆE O RADU RAVNATELJICE</w:t>
        </w:r>
        <w:r w:rsidR="006C1E81" w:rsidRPr="006E35EC">
          <w:rPr>
            <w:rFonts w:ascii="Times New Roman" w:hAnsi="Times New Roman"/>
            <w:noProof/>
            <w:webHidden/>
            <w:sz w:val="24"/>
            <w:szCs w:val="24"/>
          </w:rPr>
          <w:tab/>
        </w:r>
        <w:r w:rsidR="006C1E81" w:rsidRPr="006E35EC">
          <w:rPr>
            <w:rFonts w:ascii="Times New Roman" w:hAnsi="Times New Roman"/>
            <w:noProof/>
            <w:webHidden/>
            <w:sz w:val="24"/>
            <w:szCs w:val="24"/>
          </w:rPr>
          <w:fldChar w:fldCharType="begin"/>
        </w:r>
        <w:r w:rsidR="006C1E81" w:rsidRPr="006E35EC">
          <w:rPr>
            <w:rFonts w:ascii="Times New Roman" w:hAnsi="Times New Roman"/>
            <w:noProof/>
            <w:webHidden/>
            <w:sz w:val="24"/>
            <w:szCs w:val="24"/>
          </w:rPr>
          <w:instrText xml:space="preserve"> PAGEREF _Toc169171195 \h </w:instrText>
        </w:r>
        <w:r w:rsidR="006C1E81" w:rsidRPr="006E35EC">
          <w:rPr>
            <w:rFonts w:ascii="Times New Roman" w:hAnsi="Times New Roman"/>
            <w:noProof/>
            <w:webHidden/>
            <w:sz w:val="24"/>
            <w:szCs w:val="24"/>
          </w:rPr>
        </w:r>
        <w:r w:rsidR="006C1E81" w:rsidRPr="006E35EC">
          <w:rPr>
            <w:rFonts w:ascii="Times New Roman" w:hAnsi="Times New Roman"/>
            <w:noProof/>
            <w:webHidden/>
            <w:sz w:val="24"/>
            <w:szCs w:val="24"/>
          </w:rPr>
          <w:fldChar w:fldCharType="separate"/>
        </w:r>
        <w:r w:rsidR="006C1E81">
          <w:rPr>
            <w:rFonts w:ascii="Times New Roman" w:hAnsi="Times New Roman"/>
            <w:noProof/>
            <w:webHidden/>
            <w:sz w:val="24"/>
            <w:szCs w:val="24"/>
          </w:rPr>
          <w:t>20</w:t>
        </w:r>
        <w:r w:rsidR="006C1E81" w:rsidRPr="006E35EC">
          <w:rPr>
            <w:rFonts w:ascii="Times New Roman" w:hAnsi="Times New Roman"/>
            <w:noProof/>
            <w:webHidden/>
            <w:sz w:val="24"/>
            <w:szCs w:val="24"/>
          </w:rPr>
          <w:fldChar w:fldCharType="end"/>
        </w:r>
      </w:hyperlink>
    </w:p>
    <w:p w:rsidR="006C1E81" w:rsidRDefault="00FF581C" w:rsidP="006C1E81">
      <w:pPr>
        <w:pStyle w:val="Sadraj1"/>
        <w:tabs>
          <w:tab w:val="left" w:pos="660"/>
          <w:tab w:val="right" w:leader="dot" w:pos="9062"/>
        </w:tabs>
        <w:rPr>
          <w:rStyle w:val="Hiperveza"/>
          <w:rFonts w:ascii="Times New Roman" w:hAnsi="Times New Roman"/>
          <w:noProof/>
          <w:sz w:val="24"/>
          <w:szCs w:val="24"/>
        </w:rPr>
      </w:pPr>
      <w:hyperlink w:anchor="_Toc169171196" w:history="1">
        <w:r w:rsidR="006C1E81" w:rsidRPr="006E35EC">
          <w:rPr>
            <w:rStyle w:val="Hiperveza"/>
            <w:rFonts w:ascii="Times New Roman" w:hAnsi="Times New Roman"/>
            <w:noProof/>
            <w:sz w:val="24"/>
            <w:szCs w:val="24"/>
          </w:rPr>
          <w:t>10.</w:t>
        </w:r>
        <w:r w:rsidR="006C1E81" w:rsidRPr="006E35EC">
          <w:rPr>
            <w:rFonts w:ascii="Times New Roman" w:hAnsi="Times New Roman"/>
            <w:noProof/>
            <w:sz w:val="24"/>
            <w:szCs w:val="24"/>
          </w:rPr>
          <w:tab/>
        </w:r>
        <w:r w:rsidR="006C1E81" w:rsidRPr="006E35EC">
          <w:rPr>
            <w:rStyle w:val="Hiperveza"/>
            <w:rFonts w:ascii="Times New Roman" w:hAnsi="Times New Roman"/>
            <w:noProof/>
            <w:sz w:val="24"/>
            <w:szCs w:val="24"/>
          </w:rPr>
          <w:t>IZVJEŠĆE O  RADU PEDAGOGA</w:t>
        </w:r>
        <w:r w:rsidR="006C1E81" w:rsidRPr="006E35EC">
          <w:rPr>
            <w:rFonts w:ascii="Times New Roman" w:hAnsi="Times New Roman"/>
            <w:noProof/>
            <w:webHidden/>
            <w:sz w:val="24"/>
            <w:szCs w:val="24"/>
          </w:rPr>
          <w:tab/>
        </w:r>
        <w:r w:rsidR="006C1E81" w:rsidRPr="006E35EC">
          <w:rPr>
            <w:rFonts w:ascii="Times New Roman" w:hAnsi="Times New Roman"/>
            <w:noProof/>
            <w:webHidden/>
            <w:sz w:val="24"/>
            <w:szCs w:val="24"/>
          </w:rPr>
          <w:fldChar w:fldCharType="begin"/>
        </w:r>
        <w:r w:rsidR="006C1E81" w:rsidRPr="006E35EC">
          <w:rPr>
            <w:rFonts w:ascii="Times New Roman" w:hAnsi="Times New Roman"/>
            <w:noProof/>
            <w:webHidden/>
            <w:sz w:val="24"/>
            <w:szCs w:val="24"/>
          </w:rPr>
          <w:instrText xml:space="preserve"> PAGEREF _Toc169171196 \h </w:instrText>
        </w:r>
        <w:r w:rsidR="006C1E81" w:rsidRPr="006E35EC">
          <w:rPr>
            <w:rFonts w:ascii="Times New Roman" w:hAnsi="Times New Roman"/>
            <w:noProof/>
            <w:webHidden/>
            <w:sz w:val="24"/>
            <w:szCs w:val="24"/>
          </w:rPr>
        </w:r>
        <w:r w:rsidR="006C1E81" w:rsidRPr="006E35EC">
          <w:rPr>
            <w:rFonts w:ascii="Times New Roman" w:hAnsi="Times New Roman"/>
            <w:noProof/>
            <w:webHidden/>
            <w:sz w:val="24"/>
            <w:szCs w:val="24"/>
          </w:rPr>
          <w:fldChar w:fldCharType="separate"/>
        </w:r>
        <w:r w:rsidR="006C1E81">
          <w:rPr>
            <w:rFonts w:ascii="Times New Roman" w:hAnsi="Times New Roman"/>
            <w:noProof/>
            <w:webHidden/>
            <w:sz w:val="24"/>
            <w:szCs w:val="24"/>
          </w:rPr>
          <w:t>23</w:t>
        </w:r>
        <w:r w:rsidR="006C1E81" w:rsidRPr="006E35EC">
          <w:rPr>
            <w:rFonts w:ascii="Times New Roman" w:hAnsi="Times New Roman"/>
            <w:noProof/>
            <w:webHidden/>
            <w:sz w:val="24"/>
            <w:szCs w:val="24"/>
          </w:rPr>
          <w:fldChar w:fldCharType="end"/>
        </w:r>
      </w:hyperlink>
    </w:p>
    <w:p w:rsidR="006C1E81" w:rsidRPr="00CC4551" w:rsidRDefault="006C1E81" w:rsidP="006C1E81">
      <w:pPr>
        <w:rPr>
          <w:rFonts w:ascii="Times New Roman" w:hAnsi="Times New Roman"/>
          <w:sz w:val="24"/>
          <w:szCs w:val="24"/>
        </w:rPr>
      </w:pPr>
      <w:r w:rsidRPr="00CC4551">
        <w:rPr>
          <w:rFonts w:ascii="Times New Roman" w:hAnsi="Times New Roman"/>
          <w:sz w:val="24"/>
          <w:szCs w:val="24"/>
        </w:rPr>
        <w:t>11.    IZVJEŠĆE O RADU ZDRAVSTVENE VODITELJICE</w:t>
      </w:r>
      <w:r>
        <w:rPr>
          <w:rFonts w:ascii="Times New Roman" w:hAnsi="Times New Roman"/>
          <w:sz w:val="24"/>
          <w:szCs w:val="24"/>
        </w:rPr>
        <w:t>……………………………...26</w:t>
      </w:r>
    </w:p>
    <w:p w:rsidR="006C1E81" w:rsidRPr="00CC4551" w:rsidRDefault="006C1E81" w:rsidP="006C1E81"/>
    <w:p w:rsidR="006C1E81" w:rsidRDefault="006C1E81" w:rsidP="006C1E81">
      <w:pPr>
        <w:rPr>
          <w:b/>
          <w:bCs/>
        </w:rPr>
      </w:pPr>
      <w:r>
        <w:rPr>
          <w:b/>
          <w:bCs/>
        </w:rPr>
        <w:fldChar w:fldCharType="end"/>
      </w:r>
    </w:p>
    <w:p w:rsidR="006C1E81" w:rsidRDefault="006C1E81" w:rsidP="006C1E81">
      <w:pPr>
        <w:rPr>
          <w:b/>
          <w:bCs/>
        </w:rPr>
      </w:pPr>
    </w:p>
    <w:p w:rsidR="006C1E81" w:rsidRDefault="006C1E81" w:rsidP="006C1E81">
      <w:pPr>
        <w:rPr>
          <w:b/>
          <w:bCs/>
        </w:rPr>
      </w:pPr>
    </w:p>
    <w:p w:rsidR="006C1E81" w:rsidRDefault="006C1E81" w:rsidP="006C1E81">
      <w:pPr>
        <w:rPr>
          <w:b/>
          <w:bCs/>
        </w:rPr>
      </w:pPr>
    </w:p>
    <w:p w:rsidR="006C1E81" w:rsidRDefault="006C1E81" w:rsidP="006C1E81">
      <w:pPr>
        <w:rPr>
          <w:b/>
          <w:bCs/>
        </w:rPr>
      </w:pPr>
    </w:p>
    <w:p w:rsidR="006C1E81" w:rsidRDefault="006C1E81" w:rsidP="006C1E81">
      <w:pPr>
        <w:rPr>
          <w:b/>
          <w:bCs/>
        </w:rPr>
      </w:pPr>
    </w:p>
    <w:p w:rsidR="006C1E81" w:rsidRDefault="006C1E81" w:rsidP="006C1E81">
      <w:pPr>
        <w:rPr>
          <w:b/>
          <w:bCs/>
        </w:rPr>
      </w:pPr>
    </w:p>
    <w:p w:rsidR="006C1E81" w:rsidRDefault="006C1E81" w:rsidP="006C1E81">
      <w:pPr>
        <w:rPr>
          <w:b/>
          <w:bCs/>
        </w:rPr>
      </w:pPr>
    </w:p>
    <w:p w:rsidR="006C1E81" w:rsidRDefault="006C1E81" w:rsidP="006C1E81">
      <w:pPr>
        <w:rPr>
          <w:b/>
          <w:bCs/>
        </w:rPr>
      </w:pPr>
    </w:p>
    <w:p w:rsidR="006C1E81" w:rsidRDefault="006C1E81" w:rsidP="006C1E81">
      <w:pPr>
        <w:rPr>
          <w:b/>
          <w:bCs/>
        </w:rPr>
      </w:pPr>
    </w:p>
    <w:p w:rsidR="006C1E81" w:rsidRDefault="006C1E81" w:rsidP="006C1E81">
      <w:pPr>
        <w:rPr>
          <w:b/>
          <w:bCs/>
        </w:rPr>
      </w:pPr>
    </w:p>
    <w:p w:rsidR="006C1E81" w:rsidRDefault="006C1E81" w:rsidP="006C1E81">
      <w:pPr>
        <w:rPr>
          <w:b/>
          <w:bCs/>
        </w:rPr>
      </w:pPr>
    </w:p>
    <w:p w:rsidR="006C1E81" w:rsidRDefault="006C1E81" w:rsidP="006C1E81">
      <w:pPr>
        <w:rPr>
          <w:b/>
          <w:bCs/>
        </w:rPr>
      </w:pPr>
    </w:p>
    <w:p w:rsidR="006C1E81" w:rsidRPr="001E6D44" w:rsidRDefault="006C1E81" w:rsidP="006C1E81">
      <w:pPr>
        <w:pStyle w:val="Naslov1"/>
        <w:keepLines w:val="0"/>
        <w:spacing w:after="60"/>
        <w:ind w:left="720" w:hanging="360"/>
      </w:pPr>
      <w:bookmarkStart w:id="0" w:name="_Toc169171187"/>
      <w:r w:rsidRPr="00DB3FFF">
        <w:lastRenderedPageBreak/>
        <w:t>UST</w:t>
      </w:r>
      <w:r w:rsidRPr="000421C7">
        <w:t>ROJSTVO RADA</w:t>
      </w:r>
      <w:bookmarkEnd w:id="0"/>
    </w:p>
    <w:p w:rsidR="006C1E81" w:rsidRPr="001E6D44" w:rsidRDefault="006C1E81" w:rsidP="006C1E81">
      <w:pPr>
        <w:spacing w:line="360" w:lineRule="auto"/>
        <w:jc w:val="both"/>
        <w:rPr>
          <w:rFonts w:ascii="Times New Roman" w:hAnsi="Times New Roman"/>
          <w:sz w:val="24"/>
          <w:szCs w:val="24"/>
        </w:rPr>
      </w:pPr>
      <w:r w:rsidRPr="001E6D44">
        <w:rPr>
          <w:rFonts w:ascii="Times New Roman" w:hAnsi="Times New Roman"/>
          <w:sz w:val="24"/>
          <w:szCs w:val="24"/>
        </w:rPr>
        <w:t xml:space="preserve">Dječji vrtić „Osmjeh“, </w:t>
      </w:r>
      <w:proofErr w:type="spellStart"/>
      <w:r w:rsidRPr="001E6D44">
        <w:rPr>
          <w:rFonts w:ascii="Times New Roman" w:hAnsi="Times New Roman"/>
          <w:sz w:val="24"/>
          <w:szCs w:val="24"/>
        </w:rPr>
        <w:t>Starigrad</w:t>
      </w:r>
      <w:proofErr w:type="spellEnd"/>
      <w:r w:rsidRPr="001E6D44">
        <w:rPr>
          <w:rFonts w:ascii="Times New Roman" w:hAnsi="Times New Roman"/>
          <w:sz w:val="24"/>
          <w:szCs w:val="24"/>
        </w:rPr>
        <w:t xml:space="preserve"> Paklenica (u daljnjem tekstu: Dječji vrtić) je predškolska ustanova čiji je osnivač Općina </w:t>
      </w:r>
      <w:proofErr w:type="spellStart"/>
      <w:r w:rsidRPr="001E6D44">
        <w:rPr>
          <w:rFonts w:ascii="Times New Roman" w:hAnsi="Times New Roman"/>
          <w:sz w:val="24"/>
          <w:szCs w:val="24"/>
        </w:rPr>
        <w:t>Starigrad</w:t>
      </w:r>
      <w:proofErr w:type="spellEnd"/>
      <w:r w:rsidRPr="001E6D44">
        <w:rPr>
          <w:rFonts w:ascii="Times New Roman" w:hAnsi="Times New Roman"/>
          <w:sz w:val="24"/>
          <w:szCs w:val="24"/>
        </w:rPr>
        <w:t>.</w:t>
      </w:r>
      <w:r>
        <w:rPr>
          <w:rFonts w:ascii="Times New Roman" w:hAnsi="Times New Roman"/>
          <w:sz w:val="24"/>
          <w:szCs w:val="24"/>
        </w:rPr>
        <w:t xml:space="preserve"> </w:t>
      </w:r>
      <w:r w:rsidRPr="001E6D44">
        <w:rPr>
          <w:rFonts w:ascii="Times New Roman" w:hAnsi="Times New Roman"/>
          <w:sz w:val="24"/>
          <w:szCs w:val="24"/>
        </w:rPr>
        <w:t xml:space="preserve">Program rada </w:t>
      </w:r>
      <w:r>
        <w:rPr>
          <w:rFonts w:ascii="Times New Roman" w:hAnsi="Times New Roman"/>
          <w:sz w:val="24"/>
          <w:szCs w:val="24"/>
        </w:rPr>
        <w:t>D</w:t>
      </w:r>
      <w:r w:rsidRPr="001E6D44">
        <w:rPr>
          <w:rFonts w:ascii="Times New Roman" w:hAnsi="Times New Roman"/>
          <w:sz w:val="24"/>
          <w:szCs w:val="24"/>
        </w:rPr>
        <w:t xml:space="preserve">ječjeg vrtića obuhvaća programe odgoja, </w:t>
      </w:r>
      <w:r>
        <w:rPr>
          <w:rFonts w:ascii="Times New Roman" w:hAnsi="Times New Roman"/>
          <w:sz w:val="24"/>
          <w:szCs w:val="24"/>
        </w:rPr>
        <w:t>obrazovanja</w:t>
      </w:r>
      <w:r w:rsidRPr="001E6D44">
        <w:rPr>
          <w:rFonts w:ascii="Times New Roman" w:hAnsi="Times New Roman"/>
          <w:sz w:val="24"/>
          <w:szCs w:val="24"/>
        </w:rPr>
        <w:t xml:space="preserve">, zdravstvene zaštite, prehrane i socijalne skrbi djece od navršene </w:t>
      </w:r>
      <w:r>
        <w:rPr>
          <w:rFonts w:ascii="Times New Roman" w:hAnsi="Times New Roman"/>
          <w:sz w:val="24"/>
          <w:szCs w:val="24"/>
        </w:rPr>
        <w:t>jedne</w:t>
      </w:r>
      <w:r w:rsidRPr="001E6D44">
        <w:rPr>
          <w:rFonts w:ascii="Times New Roman" w:hAnsi="Times New Roman"/>
          <w:sz w:val="24"/>
          <w:szCs w:val="24"/>
        </w:rPr>
        <w:t xml:space="preserve"> godine života do polaska u školu. </w:t>
      </w:r>
    </w:p>
    <w:p w:rsidR="006C1E81" w:rsidRPr="001E6D44" w:rsidRDefault="006C1E81" w:rsidP="006C1E81">
      <w:pPr>
        <w:spacing w:line="360" w:lineRule="auto"/>
        <w:jc w:val="both"/>
        <w:rPr>
          <w:rFonts w:ascii="Times New Roman" w:hAnsi="Times New Roman"/>
          <w:sz w:val="24"/>
          <w:szCs w:val="24"/>
        </w:rPr>
      </w:pPr>
      <w:r w:rsidRPr="001E6D44">
        <w:rPr>
          <w:rFonts w:ascii="Times New Roman" w:hAnsi="Times New Roman"/>
          <w:sz w:val="24"/>
          <w:szCs w:val="24"/>
        </w:rPr>
        <w:t xml:space="preserve">Predškolski odgoj ostvaruje se u skladu s razvojnim osobinama, potrebama i interesima djece, te socijalnim, kulturnim, vjerskim i drugim potrebama obitelji, na temelju Državnog pedagoškog standarda predškolskog odgoja i naobrazbe, Zakona o predškolskom odgoju i obrazovanju, Programskog usmjerenja odgoja i obrazovanja predškolske djece, Nacionalnog kurikuluma za predškolski odgoj i obrazovanje, zaključaka i odluka Upravnog vijeća i Vijeća Općine </w:t>
      </w:r>
      <w:proofErr w:type="spellStart"/>
      <w:r w:rsidRPr="001E6D44">
        <w:rPr>
          <w:rFonts w:ascii="Times New Roman" w:hAnsi="Times New Roman"/>
          <w:sz w:val="24"/>
          <w:szCs w:val="24"/>
        </w:rPr>
        <w:t>Starigrad</w:t>
      </w:r>
      <w:proofErr w:type="spellEnd"/>
      <w:r w:rsidRPr="001E6D44">
        <w:rPr>
          <w:rFonts w:ascii="Times New Roman" w:hAnsi="Times New Roman"/>
          <w:sz w:val="24"/>
          <w:szCs w:val="24"/>
        </w:rPr>
        <w:t>.</w:t>
      </w:r>
    </w:p>
    <w:p w:rsidR="006C1E81" w:rsidRDefault="006C1E81" w:rsidP="006C1E81">
      <w:pPr>
        <w:spacing w:line="360" w:lineRule="auto"/>
        <w:jc w:val="both"/>
        <w:rPr>
          <w:rFonts w:ascii="Times New Roman" w:hAnsi="Times New Roman"/>
          <w:sz w:val="24"/>
          <w:szCs w:val="24"/>
        </w:rPr>
      </w:pPr>
      <w:r w:rsidRPr="001E6D44">
        <w:rPr>
          <w:rFonts w:ascii="Times New Roman" w:hAnsi="Times New Roman"/>
          <w:sz w:val="24"/>
          <w:szCs w:val="24"/>
        </w:rPr>
        <w:t xml:space="preserve">U izradi ustrojstva programa </w:t>
      </w:r>
      <w:r>
        <w:rPr>
          <w:rFonts w:ascii="Times New Roman" w:hAnsi="Times New Roman"/>
          <w:sz w:val="24"/>
          <w:szCs w:val="24"/>
        </w:rPr>
        <w:t xml:space="preserve">Dječjeg </w:t>
      </w:r>
      <w:r w:rsidRPr="001E6D44">
        <w:rPr>
          <w:rFonts w:ascii="Times New Roman" w:hAnsi="Times New Roman"/>
          <w:sz w:val="24"/>
          <w:szCs w:val="24"/>
        </w:rPr>
        <w:t>vrtića primijenjena su načela vrtićkog kurikuluma: fleksibilnost odgojno obrazovnog procesa u vrtiću, partnerstvo vrtića s roditeljima i širom zajednicom, osiguravanje kontinuiteta u odgoju i obrazovanju, otvorenost za kontinuirano učenje i spremnost na unapređivanje prakse.</w:t>
      </w:r>
    </w:p>
    <w:p w:rsidR="006C1E81" w:rsidRPr="000421C7" w:rsidRDefault="006C1E81" w:rsidP="006C1E81">
      <w:pPr>
        <w:spacing w:line="360" w:lineRule="auto"/>
        <w:jc w:val="both"/>
        <w:rPr>
          <w:rFonts w:ascii="Times New Roman" w:hAnsi="Times New Roman"/>
          <w:b/>
          <w:bCs/>
          <w:sz w:val="24"/>
          <w:szCs w:val="24"/>
        </w:rPr>
      </w:pPr>
      <w:r w:rsidRPr="000421C7">
        <w:rPr>
          <w:rFonts w:ascii="Times New Roman" w:hAnsi="Times New Roman"/>
          <w:b/>
          <w:bCs/>
          <w:sz w:val="24"/>
          <w:szCs w:val="24"/>
        </w:rPr>
        <w:t>Organizacija rada Dječjeg vrtića</w:t>
      </w:r>
    </w:p>
    <w:p w:rsidR="006C1E81" w:rsidRDefault="006C1E81" w:rsidP="006C1E81">
      <w:pPr>
        <w:spacing w:line="360" w:lineRule="auto"/>
        <w:jc w:val="both"/>
        <w:rPr>
          <w:rFonts w:ascii="Times New Roman" w:hAnsi="Times New Roman"/>
          <w:sz w:val="24"/>
          <w:szCs w:val="24"/>
        </w:rPr>
      </w:pPr>
      <w:r w:rsidRPr="000421C7">
        <w:rPr>
          <w:rFonts w:ascii="Times New Roman" w:hAnsi="Times New Roman"/>
          <w:sz w:val="24"/>
          <w:szCs w:val="24"/>
        </w:rPr>
        <w:t>U Dječjem vrtiću „</w:t>
      </w:r>
      <w:r>
        <w:rPr>
          <w:rFonts w:ascii="Times New Roman" w:hAnsi="Times New Roman"/>
          <w:sz w:val="24"/>
          <w:szCs w:val="24"/>
        </w:rPr>
        <w:t>Osmjeh</w:t>
      </w:r>
      <w:r w:rsidRPr="000421C7">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Starigrad</w:t>
      </w:r>
      <w:proofErr w:type="spellEnd"/>
      <w:r>
        <w:rPr>
          <w:rFonts w:ascii="Times New Roman" w:hAnsi="Times New Roman"/>
          <w:sz w:val="24"/>
          <w:szCs w:val="24"/>
        </w:rPr>
        <w:t xml:space="preserve"> Paklenica</w:t>
      </w:r>
      <w:r w:rsidRPr="000421C7">
        <w:rPr>
          <w:rFonts w:ascii="Times New Roman" w:hAnsi="Times New Roman"/>
          <w:sz w:val="24"/>
          <w:szCs w:val="24"/>
        </w:rPr>
        <w:t xml:space="preserve"> u pedagoškoj godini 202</w:t>
      </w:r>
      <w:r>
        <w:rPr>
          <w:rFonts w:ascii="Times New Roman" w:hAnsi="Times New Roman"/>
          <w:sz w:val="24"/>
          <w:szCs w:val="24"/>
        </w:rPr>
        <w:t>4</w:t>
      </w:r>
      <w:r w:rsidRPr="000421C7">
        <w:rPr>
          <w:rFonts w:ascii="Times New Roman" w:hAnsi="Times New Roman"/>
          <w:sz w:val="24"/>
          <w:szCs w:val="24"/>
        </w:rPr>
        <w:t>./202</w:t>
      </w:r>
      <w:r>
        <w:rPr>
          <w:rFonts w:ascii="Times New Roman" w:hAnsi="Times New Roman"/>
          <w:sz w:val="24"/>
          <w:szCs w:val="24"/>
        </w:rPr>
        <w:t>5.</w:t>
      </w:r>
      <w:r w:rsidRPr="000421C7">
        <w:rPr>
          <w:rFonts w:ascii="Times New Roman" w:hAnsi="Times New Roman"/>
          <w:sz w:val="24"/>
          <w:szCs w:val="24"/>
        </w:rPr>
        <w:t xml:space="preserve"> provodio se cjelodnevni 10-satni</w:t>
      </w:r>
      <w:r>
        <w:rPr>
          <w:rFonts w:ascii="Times New Roman" w:hAnsi="Times New Roman"/>
          <w:sz w:val="24"/>
          <w:szCs w:val="24"/>
        </w:rPr>
        <w:t xml:space="preserve"> vrtićki i jaslički program, </w:t>
      </w:r>
      <w:r w:rsidRPr="000421C7">
        <w:rPr>
          <w:rFonts w:ascii="Times New Roman" w:hAnsi="Times New Roman"/>
          <w:sz w:val="24"/>
          <w:szCs w:val="24"/>
        </w:rPr>
        <w:t>poludnevni 5,5-satni</w:t>
      </w:r>
      <w:r>
        <w:rPr>
          <w:rFonts w:ascii="Times New Roman" w:hAnsi="Times New Roman"/>
          <w:sz w:val="24"/>
          <w:szCs w:val="24"/>
        </w:rPr>
        <w:t xml:space="preserve"> vrtićki</w:t>
      </w:r>
      <w:r w:rsidRPr="000421C7">
        <w:rPr>
          <w:rFonts w:ascii="Times New Roman" w:hAnsi="Times New Roman"/>
          <w:sz w:val="24"/>
          <w:szCs w:val="24"/>
        </w:rPr>
        <w:t xml:space="preserve"> program</w:t>
      </w:r>
      <w:r>
        <w:rPr>
          <w:rFonts w:ascii="Times New Roman" w:hAnsi="Times New Roman"/>
          <w:sz w:val="24"/>
          <w:szCs w:val="24"/>
        </w:rPr>
        <w:t xml:space="preserve"> i obvezni program </w:t>
      </w:r>
      <w:proofErr w:type="spellStart"/>
      <w:r>
        <w:rPr>
          <w:rFonts w:ascii="Times New Roman" w:hAnsi="Times New Roman"/>
          <w:sz w:val="24"/>
          <w:szCs w:val="24"/>
        </w:rPr>
        <w:t>predškole</w:t>
      </w:r>
      <w:proofErr w:type="spellEnd"/>
      <w:r w:rsidRPr="000421C7">
        <w:rPr>
          <w:rFonts w:ascii="Times New Roman" w:hAnsi="Times New Roman"/>
          <w:sz w:val="24"/>
          <w:szCs w:val="24"/>
        </w:rPr>
        <w:t xml:space="preserve"> u razdoblju od </w:t>
      </w:r>
      <w:r>
        <w:rPr>
          <w:rFonts w:ascii="Times New Roman" w:hAnsi="Times New Roman"/>
          <w:sz w:val="24"/>
          <w:szCs w:val="24"/>
        </w:rPr>
        <w:t>1</w:t>
      </w:r>
      <w:r w:rsidRPr="000421C7">
        <w:rPr>
          <w:rFonts w:ascii="Times New Roman" w:hAnsi="Times New Roman"/>
          <w:sz w:val="24"/>
          <w:szCs w:val="24"/>
        </w:rPr>
        <w:t>.</w:t>
      </w:r>
      <w:r>
        <w:rPr>
          <w:rFonts w:ascii="Times New Roman" w:hAnsi="Times New Roman"/>
          <w:sz w:val="24"/>
          <w:szCs w:val="24"/>
        </w:rPr>
        <w:t>9</w:t>
      </w:r>
      <w:r w:rsidRPr="000421C7">
        <w:rPr>
          <w:rFonts w:ascii="Times New Roman" w:hAnsi="Times New Roman"/>
          <w:sz w:val="24"/>
          <w:szCs w:val="24"/>
        </w:rPr>
        <w:t>.202</w:t>
      </w:r>
      <w:r>
        <w:rPr>
          <w:rFonts w:ascii="Times New Roman" w:hAnsi="Times New Roman"/>
          <w:sz w:val="24"/>
          <w:szCs w:val="24"/>
        </w:rPr>
        <w:t>4</w:t>
      </w:r>
      <w:r w:rsidRPr="000421C7">
        <w:rPr>
          <w:rFonts w:ascii="Times New Roman" w:hAnsi="Times New Roman"/>
          <w:sz w:val="24"/>
          <w:szCs w:val="24"/>
        </w:rPr>
        <w:t>.</w:t>
      </w:r>
      <w:r>
        <w:rPr>
          <w:rFonts w:ascii="Times New Roman" w:hAnsi="Times New Roman"/>
          <w:sz w:val="24"/>
          <w:szCs w:val="24"/>
        </w:rPr>
        <w:t xml:space="preserve"> </w:t>
      </w:r>
      <w:r w:rsidRPr="000421C7">
        <w:rPr>
          <w:rFonts w:ascii="Times New Roman" w:hAnsi="Times New Roman"/>
          <w:sz w:val="24"/>
          <w:szCs w:val="24"/>
        </w:rPr>
        <w:t>godine do 31.8.202</w:t>
      </w:r>
      <w:r>
        <w:rPr>
          <w:rFonts w:ascii="Times New Roman" w:hAnsi="Times New Roman"/>
          <w:sz w:val="24"/>
          <w:szCs w:val="24"/>
        </w:rPr>
        <w:t>5</w:t>
      </w:r>
      <w:r w:rsidRPr="000421C7">
        <w:rPr>
          <w:rFonts w:ascii="Times New Roman" w:hAnsi="Times New Roman"/>
          <w:sz w:val="24"/>
          <w:szCs w:val="24"/>
        </w:rPr>
        <w:t>.</w:t>
      </w:r>
      <w:r>
        <w:rPr>
          <w:rFonts w:ascii="Times New Roman" w:hAnsi="Times New Roman"/>
          <w:sz w:val="24"/>
          <w:szCs w:val="24"/>
        </w:rPr>
        <w:t xml:space="preserve"> </w:t>
      </w:r>
      <w:r w:rsidRPr="000421C7">
        <w:rPr>
          <w:rFonts w:ascii="Times New Roman" w:hAnsi="Times New Roman"/>
          <w:sz w:val="24"/>
          <w:szCs w:val="24"/>
        </w:rPr>
        <w:t>godine u sklopu radnog</w:t>
      </w:r>
      <w:r>
        <w:rPr>
          <w:rFonts w:ascii="Times New Roman" w:hAnsi="Times New Roman"/>
          <w:sz w:val="24"/>
          <w:szCs w:val="24"/>
        </w:rPr>
        <w:t xml:space="preserve"> </w:t>
      </w:r>
      <w:r w:rsidRPr="000421C7">
        <w:rPr>
          <w:rFonts w:ascii="Times New Roman" w:hAnsi="Times New Roman"/>
          <w:sz w:val="24"/>
          <w:szCs w:val="24"/>
        </w:rPr>
        <w:t>vremena od 06:30 do 16:30</w:t>
      </w:r>
      <w:r>
        <w:rPr>
          <w:rFonts w:ascii="Times New Roman" w:hAnsi="Times New Roman"/>
          <w:sz w:val="24"/>
          <w:szCs w:val="24"/>
        </w:rPr>
        <w:t xml:space="preserve"> sati.</w:t>
      </w:r>
    </w:p>
    <w:p w:rsidR="006C1E81" w:rsidRDefault="006C1E81" w:rsidP="006C1E81">
      <w:pPr>
        <w:spacing w:line="360" w:lineRule="auto"/>
        <w:jc w:val="both"/>
        <w:rPr>
          <w:rFonts w:ascii="Times New Roman" w:hAnsi="Times New Roman"/>
          <w:b/>
          <w:bCs/>
          <w:sz w:val="24"/>
          <w:szCs w:val="24"/>
        </w:rPr>
      </w:pPr>
      <w:r w:rsidRPr="000421C7">
        <w:rPr>
          <w:rFonts w:ascii="Times New Roman" w:hAnsi="Times New Roman"/>
          <w:b/>
          <w:bCs/>
          <w:sz w:val="24"/>
          <w:szCs w:val="24"/>
        </w:rPr>
        <w:t>Skupin</w:t>
      </w:r>
      <w:r>
        <w:rPr>
          <w:rFonts w:ascii="Times New Roman" w:hAnsi="Times New Roman"/>
          <w:b/>
          <w:bCs/>
          <w:sz w:val="24"/>
          <w:szCs w:val="24"/>
        </w:rPr>
        <w:t>e</w:t>
      </w:r>
      <w:r w:rsidRPr="000421C7">
        <w:rPr>
          <w:rFonts w:ascii="Times New Roman" w:hAnsi="Times New Roman"/>
          <w:b/>
          <w:bCs/>
          <w:sz w:val="24"/>
          <w:szCs w:val="24"/>
        </w:rPr>
        <w:t xml:space="preserve"> i broj djece</w:t>
      </w:r>
    </w:p>
    <w:p w:rsidR="006C1E81" w:rsidRDefault="006C1E81" w:rsidP="006C1E81">
      <w:pPr>
        <w:spacing w:line="360" w:lineRule="auto"/>
        <w:jc w:val="both"/>
        <w:rPr>
          <w:rFonts w:ascii="Times New Roman" w:hAnsi="Times New Roman"/>
          <w:b/>
          <w:bCs/>
          <w:sz w:val="24"/>
          <w:szCs w:val="24"/>
        </w:rPr>
      </w:pPr>
      <w:r>
        <w:rPr>
          <w:rFonts w:ascii="Times New Roman" w:hAnsi="Times New Roman"/>
          <w:b/>
          <w:bCs/>
          <w:sz w:val="24"/>
          <w:szCs w:val="24"/>
        </w:rPr>
        <w:t xml:space="preserve">            SKUPINA                                        BROJ DJECE                    DOB DJECE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28"/>
        <w:gridCol w:w="2898"/>
        <w:gridCol w:w="2836"/>
      </w:tblGrid>
      <w:tr w:rsidR="006C1E81" w:rsidTr="001632A7">
        <w:trPr>
          <w:trHeight w:val="600"/>
        </w:trPr>
        <w:tc>
          <w:tcPr>
            <w:tcW w:w="3400" w:type="dxa"/>
            <w:shd w:val="clear" w:color="auto" w:fill="auto"/>
          </w:tcPr>
          <w:p w:rsidR="006C1E81" w:rsidRDefault="006C1E81" w:rsidP="001632A7">
            <w:pPr>
              <w:spacing w:line="360" w:lineRule="auto"/>
              <w:jc w:val="both"/>
              <w:rPr>
                <w:rFonts w:ascii="Times New Roman" w:hAnsi="Times New Roman"/>
                <w:b/>
                <w:bCs/>
                <w:sz w:val="24"/>
                <w:szCs w:val="24"/>
              </w:rPr>
            </w:pPr>
            <w:r>
              <w:rPr>
                <w:rFonts w:ascii="Times New Roman" w:hAnsi="Times New Roman"/>
                <w:b/>
                <w:bCs/>
                <w:sz w:val="24"/>
                <w:szCs w:val="24"/>
              </w:rPr>
              <w:t>Skupina „Leptirići“</w:t>
            </w:r>
          </w:p>
        </w:tc>
        <w:tc>
          <w:tcPr>
            <w:tcW w:w="2986" w:type="dxa"/>
            <w:shd w:val="clear" w:color="auto" w:fill="auto"/>
          </w:tcPr>
          <w:p w:rsidR="006C1E81" w:rsidRDefault="006C1E81" w:rsidP="001632A7">
            <w:pPr>
              <w:spacing w:line="360" w:lineRule="auto"/>
              <w:jc w:val="center"/>
              <w:rPr>
                <w:rFonts w:ascii="Times New Roman" w:hAnsi="Times New Roman"/>
                <w:b/>
                <w:bCs/>
                <w:sz w:val="24"/>
                <w:szCs w:val="24"/>
              </w:rPr>
            </w:pPr>
            <w:r>
              <w:rPr>
                <w:rFonts w:ascii="Times New Roman" w:hAnsi="Times New Roman"/>
                <w:b/>
                <w:bCs/>
                <w:sz w:val="24"/>
                <w:szCs w:val="24"/>
              </w:rPr>
              <w:t>12</w:t>
            </w:r>
          </w:p>
        </w:tc>
        <w:tc>
          <w:tcPr>
            <w:tcW w:w="2902" w:type="dxa"/>
          </w:tcPr>
          <w:p w:rsidR="006C1E81" w:rsidRDefault="006C1E81" w:rsidP="001632A7">
            <w:pPr>
              <w:spacing w:line="360" w:lineRule="auto"/>
              <w:jc w:val="center"/>
              <w:rPr>
                <w:rFonts w:ascii="Times New Roman" w:hAnsi="Times New Roman"/>
                <w:b/>
                <w:bCs/>
                <w:sz w:val="24"/>
                <w:szCs w:val="24"/>
              </w:rPr>
            </w:pPr>
            <w:r>
              <w:rPr>
                <w:rFonts w:ascii="Times New Roman" w:hAnsi="Times New Roman"/>
                <w:b/>
                <w:bCs/>
                <w:sz w:val="24"/>
                <w:szCs w:val="24"/>
              </w:rPr>
              <w:t>1-3 godine</w:t>
            </w:r>
          </w:p>
        </w:tc>
      </w:tr>
      <w:tr w:rsidR="006C1E81" w:rsidTr="001632A7">
        <w:trPr>
          <w:trHeight w:val="600"/>
        </w:trPr>
        <w:tc>
          <w:tcPr>
            <w:tcW w:w="3400" w:type="dxa"/>
            <w:shd w:val="clear" w:color="auto" w:fill="auto"/>
          </w:tcPr>
          <w:p w:rsidR="006C1E81" w:rsidRDefault="006C1E81" w:rsidP="006C1E81">
            <w:pPr>
              <w:spacing w:line="360" w:lineRule="auto"/>
              <w:jc w:val="both"/>
              <w:rPr>
                <w:rFonts w:ascii="Times New Roman" w:hAnsi="Times New Roman"/>
                <w:b/>
                <w:bCs/>
                <w:sz w:val="24"/>
                <w:szCs w:val="24"/>
              </w:rPr>
            </w:pPr>
            <w:r>
              <w:rPr>
                <w:rFonts w:ascii="Times New Roman" w:hAnsi="Times New Roman"/>
                <w:b/>
                <w:bCs/>
                <w:sz w:val="24"/>
                <w:szCs w:val="24"/>
              </w:rPr>
              <w:t>Skupina „Ribice“</w:t>
            </w:r>
          </w:p>
        </w:tc>
        <w:tc>
          <w:tcPr>
            <w:tcW w:w="2986" w:type="dxa"/>
            <w:shd w:val="clear" w:color="auto" w:fill="auto"/>
          </w:tcPr>
          <w:p w:rsidR="006C1E81" w:rsidRDefault="00B82216" w:rsidP="001632A7">
            <w:pPr>
              <w:spacing w:line="360" w:lineRule="auto"/>
              <w:jc w:val="center"/>
              <w:rPr>
                <w:rFonts w:ascii="Times New Roman" w:hAnsi="Times New Roman"/>
                <w:b/>
                <w:bCs/>
                <w:sz w:val="24"/>
                <w:szCs w:val="24"/>
              </w:rPr>
            </w:pPr>
            <w:r>
              <w:rPr>
                <w:rFonts w:ascii="Times New Roman" w:hAnsi="Times New Roman"/>
                <w:b/>
                <w:bCs/>
                <w:sz w:val="24"/>
                <w:szCs w:val="24"/>
              </w:rPr>
              <w:t>24</w:t>
            </w:r>
          </w:p>
        </w:tc>
        <w:tc>
          <w:tcPr>
            <w:tcW w:w="2902" w:type="dxa"/>
          </w:tcPr>
          <w:p w:rsidR="006C1E81" w:rsidRDefault="006C1E81" w:rsidP="001632A7">
            <w:pPr>
              <w:spacing w:line="360" w:lineRule="auto"/>
              <w:jc w:val="center"/>
              <w:rPr>
                <w:rFonts w:ascii="Times New Roman" w:hAnsi="Times New Roman"/>
                <w:b/>
                <w:bCs/>
                <w:sz w:val="24"/>
                <w:szCs w:val="24"/>
              </w:rPr>
            </w:pPr>
            <w:r>
              <w:rPr>
                <w:rFonts w:ascii="Times New Roman" w:hAnsi="Times New Roman"/>
                <w:b/>
                <w:bCs/>
                <w:sz w:val="24"/>
                <w:szCs w:val="24"/>
              </w:rPr>
              <w:t>3-5 godine</w:t>
            </w:r>
          </w:p>
        </w:tc>
      </w:tr>
      <w:tr w:rsidR="006C1E81" w:rsidTr="001632A7">
        <w:trPr>
          <w:trHeight w:val="600"/>
        </w:trPr>
        <w:tc>
          <w:tcPr>
            <w:tcW w:w="3400" w:type="dxa"/>
            <w:shd w:val="clear" w:color="auto" w:fill="auto"/>
          </w:tcPr>
          <w:p w:rsidR="006C1E81" w:rsidRDefault="006C1E81" w:rsidP="001632A7">
            <w:pPr>
              <w:spacing w:line="360" w:lineRule="auto"/>
              <w:jc w:val="both"/>
              <w:rPr>
                <w:rFonts w:ascii="Times New Roman" w:hAnsi="Times New Roman"/>
                <w:b/>
                <w:bCs/>
                <w:sz w:val="24"/>
                <w:szCs w:val="24"/>
              </w:rPr>
            </w:pPr>
            <w:r>
              <w:rPr>
                <w:rFonts w:ascii="Times New Roman" w:hAnsi="Times New Roman"/>
                <w:b/>
                <w:bCs/>
                <w:sz w:val="24"/>
                <w:szCs w:val="24"/>
              </w:rPr>
              <w:t>Skupina „Ježići“</w:t>
            </w:r>
          </w:p>
        </w:tc>
        <w:tc>
          <w:tcPr>
            <w:tcW w:w="2986" w:type="dxa"/>
            <w:shd w:val="clear" w:color="auto" w:fill="auto"/>
          </w:tcPr>
          <w:p w:rsidR="006C1E81" w:rsidRDefault="00B82216" w:rsidP="001632A7">
            <w:pPr>
              <w:spacing w:line="360" w:lineRule="auto"/>
              <w:jc w:val="center"/>
              <w:rPr>
                <w:rFonts w:ascii="Times New Roman" w:hAnsi="Times New Roman"/>
                <w:b/>
                <w:bCs/>
                <w:sz w:val="24"/>
                <w:szCs w:val="24"/>
              </w:rPr>
            </w:pPr>
            <w:r>
              <w:rPr>
                <w:rFonts w:ascii="Times New Roman" w:hAnsi="Times New Roman"/>
                <w:b/>
                <w:bCs/>
                <w:sz w:val="24"/>
                <w:szCs w:val="24"/>
              </w:rPr>
              <w:t>24</w:t>
            </w:r>
          </w:p>
        </w:tc>
        <w:tc>
          <w:tcPr>
            <w:tcW w:w="2902" w:type="dxa"/>
          </w:tcPr>
          <w:p w:rsidR="006C1E81" w:rsidRDefault="006C1E81" w:rsidP="001632A7">
            <w:pPr>
              <w:spacing w:line="360" w:lineRule="auto"/>
              <w:jc w:val="center"/>
              <w:rPr>
                <w:rFonts w:ascii="Times New Roman" w:hAnsi="Times New Roman"/>
                <w:b/>
                <w:bCs/>
                <w:sz w:val="24"/>
                <w:szCs w:val="24"/>
              </w:rPr>
            </w:pPr>
            <w:r>
              <w:rPr>
                <w:rFonts w:ascii="Times New Roman" w:hAnsi="Times New Roman"/>
                <w:b/>
                <w:bCs/>
                <w:sz w:val="24"/>
                <w:szCs w:val="24"/>
              </w:rPr>
              <w:t>Od 5 do polaska u OŠ</w:t>
            </w:r>
          </w:p>
        </w:tc>
      </w:tr>
      <w:tr w:rsidR="006C1E81" w:rsidTr="001632A7">
        <w:trPr>
          <w:trHeight w:val="600"/>
        </w:trPr>
        <w:tc>
          <w:tcPr>
            <w:tcW w:w="3400" w:type="dxa"/>
            <w:shd w:val="clear" w:color="auto" w:fill="auto"/>
          </w:tcPr>
          <w:p w:rsidR="006C1E81" w:rsidRDefault="006C1E81" w:rsidP="001632A7">
            <w:pPr>
              <w:spacing w:line="360" w:lineRule="auto"/>
              <w:jc w:val="both"/>
              <w:rPr>
                <w:rFonts w:ascii="Times New Roman" w:hAnsi="Times New Roman"/>
                <w:b/>
                <w:bCs/>
                <w:sz w:val="24"/>
                <w:szCs w:val="24"/>
              </w:rPr>
            </w:pPr>
            <w:r>
              <w:rPr>
                <w:rFonts w:ascii="Times New Roman" w:hAnsi="Times New Roman"/>
                <w:b/>
                <w:bCs/>
                <w:sz w:val="24"/>
                <w:szCs w:val="24"/>
              </w:rPr>
              <w:t>UKUPNO</w:t>
            </w:r>
          </w:p>
        </w:tc>
        <w:tc>
          <w:tcPr>
            <w:tcW w:w="2986" w:type="dxa"/>
            <w:shd w:val="clear" w:color="auto" w:fill="auto"/>
          </w:tcPr>
          <w:p w:rsidR="006C1E81" w:rsidRDefault="00B82216" w:rsidP="001632A7">
            <w:pPr>
              <w:spacing w:line="360" w:lineRule="auto"/>
              <w:jc w:val="center"/>
              <w:rPr>
                <w:rFonts w:ascii="Times New Roman" w:hAnsi="Times New Roman"/>
                <w:b/>
                <w:bCs/>
                <w:sz w:val="24"/>
                <w:szCs w:val="24"/>
              </w:rPr>
            </w:pPr>
            <w:r>
              <w:rPr>
                <w:rFonts w:ascii="Times New Roman" w:hAnsi="Times New Roman"/>
                <w:b/>
                <w:bCs/>
                <w:sz w:val="24"/>
                <w:szCs w:val="24"/>
              </w:rPr>
              <w:t>60</w:t>
            </w:r>
          </w:p>
        </w:tc>
        <w:tc>
          <w:tcPr>
            <w:tcW w:w="2902" w:type="dxa"/>
          </w:tcPr>
          <w:p w:rsidR="006C1E81" w:rsidRDefault="006C1E81" w:rsidP="001632A7">
            <w:pPr>
              <w:spacing w:line="360" w:lineRule="auto"/>
              <w:jc w:val="center"/>
              <w:rPr>
                <w:rFonts w:ascii="Times New Roman" w:hAnsi="Times New Roman"/>
                <w:b/>
                <w:bCs/>
                <w:sz w:val="24"/>
                <w:szCs w:val="24"/>
              </w:rPr>
            </w:pPr>
          </w:p>
        </w:tc>
      </w:tr>
    </w:tbl>
    <w:p w:rsidR="006C1E81" w:rsidRDefault="006C1E81" w:rsidP="006C1E81">
      <w:pPr>
        <w:spacing w:line="360" w:lineRule="auto"/>
        <w:jc w:val="both"/>
        <w:rPr>
          <w:rFonts w:ascii="Times New Roman" w:hAnsi="Times New Roman"/>
          <w:b/>
          <w:bCs/>
          <w:sz w:val="24"/>
          <w:szCs w:val="24"/>
        </w:rPr>
      </w:pPr>
    </w:p>
    <w:p w:rsidR="006C1E81" w:rsidRPr="000421C7" w:rsidRDefault="006C1E81" w:rsidP="006C1E81">
      <w:pPr>
        <w:numPr>
          <w:ilvl w:val="0"/>
          <w:numId w:val="1"/>
        </w:numPr>
        <w:spacing w:line="360" w:lineRule="auto"/>
        <w:jc w:val="both"/>
        <w:rPr>
          <w:rFonts w:ascii="Times New Roman" w:hAnsi="Times New Roman"/>
          <w:sz w:val="24"/>
          <w:szCs w:val="24"/>
        </w:rPr>
      </w:pPr>
      <w:r>
        <w:rPr>
          <w:rFonts w:ascii="Times New Roman" w:hAnsi="Times New Roman"/>
          <w:sz w:val="24"/>
          <w:szCs w:val="24"/>
        </w:rPr>
        <w:lastRenderedPageBreak/>
        <w:t>Skupinu „Leptirići</w:t>
      </w:r>
      <w:r w:rsidRPr="000421C7">
        <w:rPr>
          <w:rFonts w:ascii="Times New Roman" w:hAnsi="Times New Roman"/>
          <w:sz w:val="24"/>
          <w:szCs w:val="24"/>
        </w:rPr>
        <w:t>“ – vodile su odgo</w:t>
      </w:r>
      <w:r>
        <w:rPr>
          <w:rFonts w:ascii="Times New Roman" w:hAnsi="Times New Roman"/>
          <w:sz w:val="24"/>
          <w:szCs w:val="24"/>
        </w:rPr>
        <w:t xml:space="preserve">jiteljice Ana Nekić i Jelena </w:t>
      </w:r>
      <w:proofErr w:type="spellStart"/>
      <w:r>
        <w:rPr>
          <w:rFonts w:ascii="Times New Roman" w:hAnsi="Times New Roman"/>
          <w:sz w:val="24"/>
          <w:szCs w:val="24"/>
        </w:rPr>
        <w:t>Dokoza</w:t>
      </w:r>
      <w:proofErr w:type="spellEnd"/>
    </w:p>
    <w:p w:rsidR="006C1E81" w:rsidRPr="000421C7" w:rsidRDefault="006C1E81" w:rsidP="006C1E81">
      <w:pPr>
        <w:numPr>
          <w:ilvl w:val="0"/>
          <w:numId w:val="1"/>
        </w:numPr>
        <w:spacing w:line="360" w:lineRule="auto"/>
        <w:jc w:val="both"/>
        <w:rPr>
          <w:rFonts w:ascii="Times New Roman" w:hAnsi="Times New Roman"/>
          <w:sz w:val="24"/>
          <w:szCs w:val="24"/>
        </w:rPr>
      </w:pPr>
      <w:r>
        <w:rPr>
          <w:rFonts w:ascii="Times New Roman" w:hAnsi="Times New Roman"/>
          <w:sz w:val="24"/>
          <w:szCs w:val="24"/>
        </w:rPr>
        <w:t>Skupinu „Ribice</w:t>
      </w:r>
      <w:r w:rsidRPr="000421C7">
        <w:rPr>
          <w:rFonts w:ascii="Times New Roman" w:hAnsi="Times New Roman"/>
          <w:sz w:val="24"/>
          <w:szCs w:val="24"/>
        </w:rPr>
        <w:t>“ – vodil</w:t>
      </w:r>
      <w:r>
        <w:rPr>
          <w:rFonts w:ascii="Times New Roman" w:hAnsi="Times New Roman"/>
          <w:sz w:val="24"/>
          <w:szCs w:val="24"/>
        </w:rPr>
        <w:t xml:space="preserve">e su odgojiteljice </w:t>
      </w:r>
      <w:proofErr w:type="spellStart"/>
      <w:r>
        <w:rPr>
          <w:rFonts w:ascii="Times New Roman" w:hAnsi="Times New Roman"/>
          <w:sz w:val="24"/>
          <w:szCs w:val="24"/>
        </w:rPr>
        <w:t>Lucia</w:t>
      </w:r>
      <w:proofErr w:type="spellEnd"/>
      <w:r>
        <w:rPr>
          <w:rFonts w:ascii="Times New Roman" w:hAnsi="Times New Roman"/>
          <w:sz w:val="24"/>
          <w:szCs w:val="24"/>
        </w:rPr>
        <w:t xml:space="preserve"> Basa</w:t>
      </w:r>
      <w:r w:rsidRPr="000421C7">
        <w:rPr>
          <w:rFonts w:ascii="Times New Roman" w:hAnsi="Times New Roman"/>
          <w:sz w:val="24"/>
          <w:szCs w:val="24"/>
        </w:rPr>
        <w:t xml:space="preserve"> i Josipa Tonković</w:t>
      </w:r>
    </w:p>
    <w:p w:rsidR="006C1E81" w:rsidRDefault="006C1E81" w:rsidP="006C1E81">
      <w:pPr>
        <w:numPr>
          <w:ilvl w:val="0"/>
          <w:numId w:val="1"/>
        </w:numPr>
        <w:spacing w:line="360" w:lineRule="auto"/>
        <w:jc w:val="both"/>
        <w:rPr>
          <w:rFonts w:ascii="Times New Roman" w:hAnsi="Times New Roman"/>
          <w:sz w:val="24"/>
          <w:szCs w:val="24"/>
        </w:rPr>
      </w:pPr>
      <w:r>
        <w:rPr>
          <w:rFonts w:ascii="Times New Roman" w:hAnsi="Times New Roman"/>
          <w:sz w:val="24"/>
          <w:szCs w:val="24"/>
        </w:rPr>
        <w:t>Skupinu „Ježići</w:t>
      </w:r>
      <w:r w:rsidRPr="000421C7">
        <w:rPr>
          <w:rFonts w:ascii="Times New Roman" w:hAnsi="Times New Roman"/>
          <w:sz w:val="24"/>
          <w:szCs w:val="24"/>
        </w:rPr>
        <w:t>“ – vodile s</w:t>
      </w:r>
      <w:r>
        <w:rPr>
          <w:rFonts w:ascii="Times New Roman" w:hAnsi="Times New Roman"/>
          <w:sz w:val="24"/>
          <w:szCs w:val="24"/>
        </w:rPr>
        <w:t xml:space="preserve">u odgojiteljice  Tina </w:t>
      </w:r>
      <w:proofErr w:type="spellStart"/>
      <w:r>
        <w:rPr>
          <w:rFonts w:ascii="Times New Roman" w:hAnsi="Times New Roman"/>
          <w:sz w:val="24"/>
          <w:szCs w:val="24"/>
        </w:rPr>
        <w:t>Oštrić</w:t>
      </w:r>
      <w:proofErr w:type="spellEnd"/>
      <w:r>
        <w:rPr>
          <w:rFonts w:ascii="Times New Roman" w:hAnsi="Times New Roman"/>
          <w:sz w:val="24"/>
          <w:szCs w:val="24"/>
        </w:rPr>
        <w:t xml:space="preserve"> i Anita </w:t>
      </w:r>
      <w:proofErr w:type="spellStart"/>
      <w:r>
        <w:rPr>
          <w:rFonts w:ascii="Times New Roman" w:hAnsi="Times New Roman"/>
          <w:sz w:val="24"/>
          <w:szCs w:val="24"/>
        </w:rPr>
        <w:t>Milovac</w:t>
      </w:r>
      <w:proofErr w:type="spellEnd"/>
    </w:p>
    <w:p w:rsidR="006C1E81" w:rsidRDefault="006C1E81" w:rsidP="006C1E81">
      <w:pPr>
        <w:spacing w:line="360" w:lineRule="auto"/>
        <w:jc w:val="both"/>
        <w:rPr>
          <w:rFonts w:ascii="Times New Roman" w:hAnsi="Times New Roman"/>
          <w:b/>
          <w:bCs/>
          <w:sz w:val="24"/>
          <w:szCs w:val="24"/>
        </w:rPr>
      </w:pPr>
      <w:r w:rsidRPr="000421C7">
        <w:rPr>
          <w:rFonts w:ascii="Times New Roman" w:hAnsi="Times New Roman"/>
          <w:b/>
          <w:bCs/>
          <w:sz w:val="24"/>
          <w:szCs w:val="24"/>
        </w:rPr>
        <w:t xml:space="preserve">Djelatnici dječjeg vrtića „Osmjeh“ </w:t>
      </w:r>
      <w:proofErr w:type="spellStart"/>
      <w:r w:rsidRPr="000421C7">
        <w:rPr>
          <w:rFonts w:ascii="Times New Roman" w:hAnsi="Times New Roman"/>
          <w:b/>
          <w:bCs/>
          <w:sz w:val="24"/>
          <w:szCs w:val="24"/>
        </w:rPr>
        <w:t>Starigrad</w:t>
      </w:r>
      <w:proofErr w:type="spellEnd"/>
      <w:r w:rsidRPr="000421C7">
        <w:rPr>
          <w:rFonts w:ascii="Times New Roman" w:hAnsi="Times New Roman"/>
          <w:b/>
          <w:bCs/>
          <w:sz w:val="24"/>
          <w:szCs w:val="24"/>
        </w:rPr>
        <w:t xml:space="preserve"> Paklenica</w:t>
      </w:r>
    </w:p>
    <w:p w:rsidR="006C1E81" w:rsidRDefault="006C1E81" w:rsidP="006C1E81">
      <w:pPr>
        <w:spacing w:line="360" w:lineRule="auto"/>
        <w:jc w:val="both"/>
        <w:rPr>
          <w:rFonts w:ascii="Times New Roman" w:hAnsi="Times New Roman"/>
          <w:sz w:val="24"/>
          <w:szCs w:val="24"/>
        </w:rPr>
      </w:pPr>
      <w:r w:rsidRPr="0086436C">
        <w:rPr>
          <w:rFonts w:ascii="Times New Roman" w:hAnsi="Times New Roman"/>
          <w:sz w:val="24"/>
          <w:szCs w:val="24"/>
        </w:rPr>
        <w:t xml:space="preserve">U </w:t>
      </w:r>
      <w:r>
        <w:rPr>
          <w:rFonts w:ascii="Times New Roman" w:hAnsi="Times New Roman"/>
          <w:sz w:val="24"/>
          <w:szCs w:val="24"/>
        </w:rPr>
        <w:t>protekloj pedagoškoj godini 2024./2025</w:t>
      </w:r>
      <w:r w:rsidRPr="0086436C">
        <w:rPr>
          <w:rFonts w:ascii="Times New Roman" w:hAnsi="Times New Roman"/>
          <w:sz w:val="24"/>
          <w:szCs w:val="24"/>
        </w:rPr>
        <w:t xml:space="preserve">. </w:t>
      </w:r>
      <w:r>
        <w:rPr>
          <w:rFonts w:ascii="Times New Roman" w:hAnsi="Times New Roman"/>
          <w:sz w:val="24"/>
          <w:szCs w:val="24"/>
        </w:rPr>
        <w:t>u radu Dječjeg vrtića sudjelovalo je ukupno 14 djelatnika (ravnateljica, pedagoginja, 6 odgojiteljica, 2 spremačice, domar, kuhar i  2 zdravstvene voditeljice).</w:t>
      </w:r>
    </w:p>
    <w:p w:rsidR="006C1E81" w:rsidRDefault="006C1E81" w:rsidP="006C1E81">
      <w:pPr>
        <w:spacing w:line="360" w:lineRule="auto"/>
        <w:jc w:val="both"/>
        <w:rPr>
          <w:rFonts w:ascii="Times New Roman" w:hAnsi="Times New Roman"/>
          <w:sz w:val="24"/>
          <w:szCs w:val="24"/>
        </w:rPr>
      </w:pPr>
      <w:r>
        <w:rPr>
          <w:rFonts w:ascii="Times New Roman" w:hAnsi="Times New Roman"/>
          <w:sz w:val="24"/>
          <w:szCs w:val="24"/>
        </w:rPr>
        <w:t>Tablica strukture kadrova: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8"/>
        <w:gridCol w:w="1469"/>
        <w:gridCol w:w="1249"/>
        <w:gridCol w:w="1389"/>
        <w:gridCol w:w="1249"/>
        <w:gridCol w:w="1389"/>
        <w:gridCol w:w="1249"/>
      </w:tblGrid>
      <w:tr w:rsidR="006C1E81" w:rsidTr="001632A7">
        <w:tc>
          <w:tcPr>
            <w:tcW w:w="1326" w:type="dxa"/>
            <w:shd w:val="clear" w:color="auto" w:fill="auto"/>
          </w:tcPr>
          <w:p w:rsidR="006C1E81" w:rsidRDefault="006C1E81" w:rsidP="001632A7">
            <w:pPr>
              <w:spacing w:line="360" w:lineRule="auto"/>
              <w:jc w:val="both"/>
              <w:rPr>
                <w:rFonts w:ascii="Times New Roman" w:hAnsi="Times New Roman"/>
                <w:sz w:val="24"/>
                <w:szCs w:val="24"/>
              </w:rPr>
            </w:pPr>
            <w:r>
              <w:rPr>
                <w:rFonts w:ascii="Times New Roman" w:hAnsi="Times New Roman"/>
                <w:sz w:val="24"/>
                <w:szCs w:val="24"/>
              </w:rPr>
              <w:t>Redni broj</w:t>
            </w:r>
          </w:p>
        </w:tc>
        <w:tc>
          <w:tcPr>
            <w:tcW w:w="1327" w:type="dxa"/>
            <w:shd w:val="clear" w:color="auto" w:fill="auto"/>
          </w:tcPr>
          <w:p w:rsidR="006C1E81" w:rsidRDefault="006C1E81" w:rsidP="001632A7">
            <w:pPr>
              <w:spacing w:line="360" w:lineRule="auto"/>
              <w:jc w:val="both"/>
              <w:rPr>
                <w:rFonts w:ascii="Times New Roman" w:hAnsi="Times New Roman"/>
                <w:sz w:val="24"/>
                <w:szCs w:val="24"/>
              </w:rPr>
            </w:pPr>
            <w:r>
              <w:rPr>
                <w:rFonts w:ascii="Times New Roman" w:hAnsi="Times New Roman"/>
                <w:sz w:val="24"/>
                <w:szCs w:val="24"/>
              </w:rPr>
              <w:t>Radno mjesto</w:t>
            </w:r>
          </w:p>
        </w:tc>
        <w:tc>
          <w:tcPr>
            <w:tcW w:w="1327" w:type="dxa"/>
            <w:shd w:val="clear" w:color="auto" w:fill="auto"/>
          </w:tcPr>
          <w:p w:rsidR="006C1E81" w:rsidRDefault="006C1E81" w:rsidP="001632A7">
            <w:pPr>
              <w:spacing w:line="360" w:lineRule="auto"/>
              <w:jc w:val="both"/>
              <w:rPr>
                <w:rFonts w:ascii="Times New Roman" w:hAnsi="Times New Roman"/>
                <w:sz w:val="24"/>
                <w:szCs w:val="24"/>
              </w:rPr>
            </w:pPr>
            <w:r>
              <w:rPr>
                <w:rFonts w:ascii="Times New Roman" w:hAnsi="Times New Roman"/>
                <w:sz w:val="24"/>
                <w:szCs w:val="24"/>
              </w:rPr>
              <w:t>Ukupan broj djelatnika</w:t>
            </w:r>
          </w:p>
        </w:tc>
        <w:tc>
          <w:tcPr>
            <w:tcW w:w="1327" w:type="dxa"/>
            <w:shd w:val="clear" w:color="auto" w:fill="auto"/>
          </w:tcPr>
          <w:p w:rsidR="006C1E81" w:rsidRDefault="006C1E81" w:rsidP="001632A7">
            <w:pPr>
              <w:spacing w:line="360" w:lineRule="auto"/>
              <w:jc w:val="both"/>
              <w:rPr>
                <w:rFonts w:ascii="Times New Roman" w:hAnsi="Times New Roman"/>
                <w:sz w:val="24"/>
                <w:szCs w:val="24"/>
              </w:rPr>
            </w:pPr>
            <w:r>
              <w:rPr>
                <w:rFonts w:ascii="Times New Roman" w:hAnsi="Times New Roman"/>
                <w:sz w:val="24"/>
                <w:szCs w:val="24"/>
              </w:rPr>
              <w:t>Neodređeno puno radno vrijeme</w:t>
            </w:r>
          </w:p>
        </w:tc>
        <w:tc>
          <w:tcPr>
            <w:tcW w:w="1327" w:type="dxa"/>
            <w:shd w:val="clear" w:color="auto" w:fill="auto"/>
          </w:tcPr>
          <w:p w:rsidR="006C1E81" w:rsidRDefault="006C1E81" w:rsidP="001632A7">
            <w:pPr>
              <w:spacing w:line="360" w:lineRule="auto"/>
              <w:jc w:val="both"/>
              <w:rPr>
                <w:rFonts w:ascii="Times New Roman" w:hAnsi="Times New Roman"/>
                <w:sz w:val="24"/>
                <w:szCs w:val="24"/>
              </w:rPr>
            </w:pPr>
            <w:r>
              <w:rPr>
                <w:rFonts w:ascii="Times New Roman" w:hAnsi="Times New Roman"/>
                <w:sz w:val="24"/>
                <w:szCs w:val="24"/>
              </w:rPr>
              <w:t>Određeno puno radno vrijeme</w:t>
            </w:r>
          </w:p>
        </w:tc>
        <w:tc>
          <w:tcPr>
            <w:tcW w:w="1327" w:type="dxa"/>
            <w:shd w:val="clear" w:color="auto" w:fill="auto"/>
          </w:tcPr>
          <w:p w:rsidR="006C1E81" w:rsidRDefault="006C1E81" w:rsidP="001632A7">
            <w:pPr>
              <w:spacing w:line="360" w:lineRule="auto"/>
              <w:jc w:val="both"/>
              <w:rPr>
                <w:rFonts w:ascii="Times New Roman" w:hAnsi="Times New Roman"/>
                <w:sz w:val="24"/>
                <w:szCs w:val="24"/>
              </w:rPr>
            </w:pPr>
            <w:r>
              <w:rPr>
                <w:rFonts w:ascii="Times New Roman" w:hAnsi="Times New Roman"/>
                <w:sz w:val="24"/>
                <w:szCs w:val="24"/>
              </w:rPr>
              <w:t>Neodređeno nepuno radno vrijeme</w:t>
            </w:r>
          </w:p>
        </w:tc>
        <w:tc>
          <w:tcPr>
            <w:tcW w:w="1327" w:type="dxa"/>
            <w:shd w:val="clear" w:color="auto" w:fill="auto"/>
          </w:tcPr>
          <w:p w:rsidR="006C1E81" w:rsidRDefault="006C1E81" w:rsidP="001632A7">
            <w:pPr>
              <w:spacing w:line="360" w:lineRule="auto"/>
              <w:jc w:val="both"/>
              <w:rPr>
                <w:rFonts w:ascii="Times New Roman" w:hAnsi="Times New Roman"/>
                <w:sz w:val="24"/>
                <w:szCs w:val="24"/>
              </w:rPr>
            </w:pPr>
            <w:r>
              <w:rPr>
                <w:rFonts w:ascii="Times New Roman" w:hAnsi="Times New Roman"/>
                <w:sz w:val="24"/>
                <w:szCs w:val="24"/>
              </w:rPr>
              <w:t>Određeno nepuno radno vrijeme</w:t>
            </w:r>
          </w:p>
        </w:tc>
      </w:tr>
      <w:tr w:rsidR="006C1E81" w:rsidTr="001632A7">
        <w:tc>
          <w:tcPr>
            <w:tcW w:w="1326" w:type="dxa"/>
            <w:shd w:val="clear" w:color="auto" w:fill="auto"/>
          </w:tcPr>
          <w:p w:rsidR="006C1E81" w:rsidRDefault="006C1E81" w:rsidP="001632A7">
            <w:pPr>
              <w:spacing w:line="360" w:lineRule="auto"/>
              <w:jc w:val="center"/>
              <w:rPr>
                <w:rFonts w:ascii="Times New Roman" w:hAnsi="Times New Roman"/>
                <w:sz w:val="24"/>
                <w:szCs w:val="24"/>
              </w:rPr>
            </w:pPr>
            <w:r>
              <w:rPr>
                <w:rFonts w:ascii="Times New Roman" w:hAnsi="Times New Roman"/>
                <w:sz w:val="24"/>
                <w:szCs w:val="24"/>
              </w:rPr>
              <w:t>1.</w:t>
            </w: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r>
              <w:rPr>
                <w:rFonts w:ascii="Times New Roman" w:hAnsi="Times New Roman"/>
                <w:sz w:val="24"/>
                <w:szCs w:val="24"/>
              </w:rPr>
              <w:t>Ravnateljica</w:t>
            </w: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r>
              <w:rPr>
                <w:rFonts w:ascii="Times New Roman" w:hAnsi="Times New Roman"/>
                <w:sz w:val="24"/>
                <w:szCs w:val="24"/>
              </w:rPr>
              <w:t>1</w:t>
            </w: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r>
              <w:rPr>
                <w:rFonts w:ascii="Times New Roman" w:hAnsi="Times New Roman"/>
                <w:sz w:val="24"/>
                <w:szCs w:val="24"/>
              </w:rPr>
              <w:t>1</w:t>
            </w: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p>
        </w:tc>
      </w:tr>
      <w:tr w:rsidR="006C1E81" w:rsidTr="001632A7">
        <w:tc>
          <w:tcPr>
            <w:tcW w:w="1326" w:type="dxa"/>
            <w:shd w:val="clear" w:color="auto" w:fill="auto"/>
          </w:tcPr>
          <w:p w:rsidR="006C1E81" w:rsidRDefault="006C1E81" w:rsidP="001632A7">
            <w:pPr>
              <w:spacing w:line="360" w:lineRule="auto"/>
              <w:jc w:val="center"/>
              <w:rPr>
                <w:rFonts w:ascii="Times New Roman" w:hAnsi="Times New Roman"/>
                <w:sz w:val="24"/>
                <w:szCs w:val="24"/>
              </w:rPr>
            </w:pPr>
            <w:r>
              <w:rPr>
                <w:rFonts w:ascii="Times New Roman" w:hAnsi="Times New Roman"/>
                <w:sz w:val="24"/>
                <w:szCs w:val="24"/>
              </w:rPr>
              <w:t>2.</w:t>
            </w: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r>
              <w:rPr>
                <w:rFonts w:ascii="Times New Roman" w:hAnsi="Times New Roman"/>
                <w:sz w:val="24"/>
                <w:szCs w:val="24"/>
              </w:rPr>
              <w:t>Stručni suradnik pedagoginja</w:t>
            </w: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r>
              <w:rPr>
                <w:rFonts w:ascii="Times New Roman" w:hAnsi="Times New Roman"/>
                <w:sz w:val="24"/>
                <w:szCs w:val="24"/>
              </w:rPr>
              <w:t>1</w:t>
            </w: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r>
              <w:rPr>
                <w:rFonts w:ascii="Times New Roman" w:hAnsi="Times New Roman"/>
                <w:sz w:val="24"/>
                <w:szCs w:val="24"/>
              </w:rPr>
              <w:t>1</w:t>
            </w: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p>
        </w:tc>
      </w:tr>
      <w:tr w:rsidR="006C1E81" w:rsidTr="001632A7">
        <w:tc>
          <w:tcPr>
            <w:tcW w:w="1326" w:type="dxa"/>
            <w:shd w:val="clear" w:color="auto" w:fill="auto"/>
          </w:tcPr>
          <w:p w:rsidR="006C1E81" w:rsidRDefault="006C1E81" w:rsidP="001632A7">
            <w:pPr>
              <w:spacing w:line="360" w:lineRule="auto"/>
              <w:jc w:val="center"/>
              <w:rPr>
                <w:rFonts w:ascii="Times New Roman" w:hAnsi="Times New Roman"/>
                <w:sz w:val="24"/>
                <w:szCs w:val="24"/>
              </w:rPr>
            </w:pPr>
            <w:r>
              <w:rPr>
                <w:rFonts w:ascii="Times New Roman" w:hAnsi="Times New Roman"/>
                <w:sz w:val="24"/>
                <w:szCs w:val="24"/>
              </w:rPr>
              <w:t>3.</w:t>
            </w: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r>
              <w:rPr>
                <w:rFonts w:ascii="Times New Roman" w:hAnsi="Times New Roman"/>
                <w:sz w:val="24"/>
                <w:szCs w:val="24"/>
              </w:rPr>
              <w:t>Zdravstvena voditeljica</w:t>
            </w:r>
          </w:p>
        </w:tc>
        <w:tc>
          <w:tcPr>
            <w:tcW w:w="1327" w:type="dxa"/>
            <w:shd w:val="clear" w:color="auto" w:fill="auto"/>
          </w:tcPr>
          <w:p w:rsidR="006C1E81" w:rsidRDefault="00877A8B" w:rsidP="001632A7">
            <w:pPr>
              <w:spacing w:line="360" w:lineRule="auto"/>
              <w:jc w:val="center"/>
              <w:rPr>
                <w:rFonts w:ascii="Times New Roman" w:hAnsi="Times New Roman"/>
                <w:sz w:val="24"/>
                <w:szCs w:val="24"/>
              </w:rPr>
            </w:pPr>
            <w:r>
              <w:rPr>
                <w:rFonts w:ascii="Times New Roman" w:hAnsi="Times New Roman"/>
                <w:sz w:val="24"/>
                <w:szCs w:val="24"/>
              </w:rPr>
              <w:t>2</w:t>
            </w: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p>
        </w:tc>
        <w:tc>
          <w:tcPr>
            <w:tcW w:w="1327" w:type="dxa"/>
            <w:shd w:val="clear" w:color="auto" w:fill="auto"/>
          </w:tcPr>
          <w:p w:rsidR="006C1E81" w:rsidRDefault="00877A8B" w:rsidP="001632A7">
            <w:pPr>
              <w:spacing w:line="360" w:lineRule="auto"/>
              <w:jc w:val="center"/>
              <w:rPr>
                <w:rFonts w:ascii="Times New Roman" w:hAnsi="Times New Roman"/>
                <w:sz w:val="24"/>
                <w:szCs w:val="24"/>
              </w:rPr>
            </w:pPr>
            <w:r>
              <w:rPr>
                <w:rFonts w:ascii="Times New Roman" w:hAnsi="Times New Roman"/>
                <w:sz w:val="24"/>
                <w:szCs w:val="24"/>
              </w:rPr>
              <w:t>1</w:t>
            </w: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r>
              <w:rPr>
                <w:rFonts w:ascii="Times New Roman" w:hAnsi="Times New Roman"/>
                <w:sz w:val="24"/>
                <w:szCs w:val="24"/>
              </w:rPr>
              <w:t>1</w:t>
            </w:r>
          </w:p>
        </w:tc>
      </w:tr>
      <w:tr w:rsidR="006C1E81" w:rsidTr="001632A7">
        <w:tc>
          <w:tcPr>
            <w:tcW w:w="1326" w:type="dxa"/>
            <w:shd w:val="clear" w:color="auto" w:fill="auto"/>
          </w:tcPr>
          <w:p w:rsidR="006C1E81" w:rsidRDefault="006C1E81" w:rsidP="001632A7">
            <w:pPr>
              <w:spacing w:line="360" w:lineRule="auto"/>
              <w:jc w:val="center"/>
              <w:rPr>
                <w:rFonts w:ascii="Times New Roman" w:hAnsi="Times New Roman"/>
                <w:sz w:val="24"/>
                <w:szCs w:val="24"/>
              </w:rPr>
            </w:pPr>
            <w:r>
              <w:rPr>
                <w:rFonts w:ascii="Times New Roman" w:hAnsi="Times New Roman"/>
                <w:sz w:val="24"/>
                <w:szCs w:val="24"/>
              </w:rPr>
              <w:t>4.</w:t>
            </w: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r>
              <w:rPr>
                <w:rFonts w:ascii="Times New Roman" w:hAnsi="Times New Roman"/>
                <w:sz w:val="24"/>
                <w:szCs w:val="24"/>
              </w:rPr>
              <w:t>Odgojiteljica</w:t>
            </w:r>
          </w:p>
        </w:tc>
        <w:tc>
          <w:tcPr>
            <w:tcW w:w="1327" w:type="dxa"/>
            <w:shd w:val="clear" w:color="auto" w:fill="auto"/>
          </w:tcPr>
          <w:p w:rsidR="006C1E81" w:rsidRDefault="00877A8B" w:rsidP="001632A7">
            <w:pPr>
              <w:spacing w:line="360" w:lineRule="auto"/>
              <w:jc w:val="center"/>
              <w:rPr>
                <w:rFonts w:ascii="Times New Roman" w:hAnsi="Times New Roman"/>
                <w:sz w:val="24"/>
                <w:szCs w:val="24"/>
              </w:rPr>
            </w:pPr>
            <w:r>
              <w:rPr>
                <w:rFonts w:ascii="Times New Roman" w:hAnsi="Times New Roman"/>
                <w:sz w:val="24"/>
                <w:szCs w:val="24"/>
              </w:rPr>
              <w:t>6</w:t>
            </w:r>
          </w:p>
        </w:tc>
        <w:tc>
          <w:tcPr>
            <w:tcW w:w="1327" w:type="dxa"/>
            <w:shd w:val="clear" w:color="auto" w:fill="auto"/>
          </w:tcPr>
          <w:p w:rsidR="006C1E81" w:rsidRDefault="00877A8B" w:rsidP="001632A7">
            <w:pPr>
              <w:spacing w:line="360" w:lineRule="auto"/>
              <w:jc w:val="center"/>
              <w:rPr>
                <w:rFonts w:ascii="Times New Roman" w:hAnsi="Times New Roman"/>
                <w:sz w:val="24"/>
                <w:szCs w:val="24"/>
              </w:rPr>
            </w:pPr>
            <w:r>
              <w:rPr>
                <w:rFonts w:ascii="Times New Roman" w:hAnsi="Times New Roman"/>
                <w:sz w:val="24"/>
                <w:szCs w:val="24"/>
              </w:rPr>
              <w:t>5</w:t>
            </w:r>
          </w:p>
        </w:tc>
        <w:tc>
          <w:tcPr>
            <w:tcW w:w="1327" w:type="dxa"/>
            <w:shd w:val="clear" w:color="auto" w:fill="auto"/>
          </w:tcPr>
          <w:p w:rsidR="006C1E81" w:rsidRDefault="00877A8B" w:rsidP="001632A7">
            <w:pPr>
              <w:spacing w:line="360" w:lineRule="auto"/>
              <w:jc w:val="center"/>
              <w:rPr>
                <w:rFonts w:ascii="Times New Roman" w:hAnsi="Times New Roman"/>
                <w:sz w:val="24"/>
                <w:szCs w:val="24"/>
              </w:rPr>
            </w:pPr>
            <w:r>
              <w:rPr>
                <w:rFonts w:ascii="Times New Roman" w:hAnsi="Times New Roman"/>
                <w:sz w:val="24"/>
                <w:szCs w:val="24"/>
              </w:rPr>
              <w:t>1</w:t>
            </w: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p>
        </w:tc>
      </w:tr>
      <w:tr w:rsidR="006C1E81" w:rsidTr="001632A7">
        <w:tc>
          <w:tcPr>
            <w:tcW w:w="1326" w:type="dxa"/>
            <w:shd w:val="clear" w:color="auto" w:fill="auto"/>
          </w:tcPr>
          <w:p w:rsidR="006C1E81" w:rsidRDefault="006C1E81" w:rsidP="001632A7">
            <w:pPr>
              <w:spacing w:line="360" w:lineRule="auto"/>
              <w:jc w:val="center"/>
              <w:rPr>
                <w:rFonts w:ascii="Times New Roman" w:hAnsi="Times New Roman"/>
                <w:sz w:val="24"/>
                <w:szCs w:val="24"/>
              </w:rPr>
            </w:pPr>
            <w:r>
              <w:rPr>
                <w:rFonts w:ascii="Times New Roman" w:hAnsi="Times New Roman"/>
                <w:sz w:val="24"/>
                <w:szCs w:val="24"/>
              </w:rPr>
              <w:t>5.</w:t>
            </w: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r>
              <w:rPr>
                <w:rFonts w:ascii="Times New Roman" w:hAnsi="Times New Roman"/>
                <w:sz w:val="24"/>
                <w:szCs w:val="24"/>
              </w:rPr>
              <w:t>Spremačica</w:t>
            </w:r>
          </w:p>
        </w:tc>
        <w:tc>
          <w:tcPr>
            <w:tcW w:w="1327" w:type="dxa"/>
            <w:shd w:val="clear" w:color="auto" w:fill="auto"/>
          </w:tcPr>
          <w:p w:rsidR="006C1E81" w:rsidRDefault="00877A8B" w:rsidP="001632A7">
            <w:pPr>
              <w:spacing w:line="360" w:lineRule="auto"/>
              <w:jc w:val="center"/>
              <w:rPr>
                <w:rFonts w:ascii="Times New Roman" w:hAnsi="Times New Roman"/>
                <w:sz w:val="24"/>
                <w:szCs w:val="24"/>
              </w:rPr>
            </w:pPr>
            <w:r>
              <w:rPr>
                <w:rFonts w:ascii="Times New Roman" w:hAnsi="Times New Roman"/>
                <w:sz w:val="24"/>
                <w:szCs w:val="24"/>
              </w:rPr>
              <w:t>2</w:t>
            </w: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r>
              <w:rPr>
                <w:rFonts w:ascii="Times New Roman" w:hAnsi="Times New Roman"/>
                <w:sz w:val="24"/>
                <w:szCs w:val="24"/>
              </w:rPr>
              <w:t>1</w:t>
            </w:r>
          </w:p>
        </w:tc>
        <w:tc>
          <w:tcPr>
            <w:tcW w:w="1327" w:type="dxa"/>
            <w:shd w:val="clear" w:color="auto" w:fill="auto"/>
          </w:tcPr>
          <w:p w:rsidR="006C1E81" w:rsidRDefault="00877A8B" w:rsidP="001632A7">
            <w:pPr>
              <w:spacing w:line="360" w:lineRule="auto"/>
              <w:jc w:val="center"/>
              <w:rPr>
                <w:rFonts w:ascii="Times New Roman" w:hAnsi="Times New Roman"/>
                <w:sz w:val="24"/>
                <w:szCs w:val="24"/>
              </w:rPr>
            </w:pPr>
            <w:r>
              <w:rPr>
                <w:rFonts w:ascii="Times New Roman" w:hAnsi="Times New Roman"/>
                <w:sz w:val="24"/>
                <w:szCs w:val="24"/>
              </w:rPr>
              <w:t>1</w:t>
            </w: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p>
        </w:tc>
      </w:tr>
      <w:tr w:rsidR="006C1E81" w:rsidTr="001632A7">
        <w:tc>
          <w:tcPr>
            <w:tcW w:w="1326" w:type="dxa"/>
            <w:shd w:val="clear" w:color="auto" w:fill="auto"/>
          </w:tcPr>
          <w:p w:rsidR="006C1E81" w:rsidRDefault="006C1E81" w:rsidP="001632A7">
            <w:pPr>
              <w:spacing w:line="360" w:lineRule="auto"/>
              <w:jc w:val="center"/>
              <w:rPr>
                <w:rFonts w:ascii="Times New Roman" w:hAnsi="Times New Roman"/>
                <w:sz w:val="24"/>
                <w:szCs w:val="24"/>
              </w:rPr>
            </w:pPr>
            <w:r>
              <w:rPr>
                <w:rFonts w:ascii="Times New Roman" w:hAnsi="Times New Roman"/>
                <w:sz w:val="24"/>
                <w:szCs w:val="24"/>
              </w:rPr>
              <w:t>6.</w:t>
            </w: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r>
              <w:rPr>
                <w:rFonts w:ascii="Times New Roman" w:hAnsi="Times New Roman"/>
                <w:sz w:val="24"/>
                <w:szCs w:val="24"/>
              </w:rPr>
              <w:t>Kuhar</w:t>
            </w:r>
          </w:p>
        </w:tc>
        <w:tc>
          <w:tcPr>
            <w:tcW w:w="1327" w:type="dxa"/>
            <w:shd w:val="clear" w:color="auto" w:fill="auto"/>
          </w:tcPr>
          <w:p w:rsidR="006C1E81" w:rsidRDefault="00877A8B" w:rsidP="001632A7">
            <w:pPr>
              <w:spacing w:line="360" w:lineRule="auto"/>
              <w:jc w:val="center"/>
              <w:rPr>
                <w:rFonts w:ascii="Times New Roman" w:hAnsi="Times New Roman"/>
                <w:sz w:val="24"/>
                <w:szCs w:val="24"/>
              </w:rPr>
            </w:pPr>
            <w:r>
              <w:rPr>
                <w:rFonts w:ascii="Times New Roman" w:hAnsi="Times New Roman"/>
                <w:sz w:val="24"/>
                <w:szCs w:val="24"/>
              </w:rPr>
              <w:t>1</w:t>
            </w: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r>
              <w:rPr>
                <w:rFonts w:ascii="Times New Roman" w:hAnsi="Times New Roman"/>
                <w:sz w:val="24"/>
                <w:szCs w:val="24"/>
              </w:rPr>
              <w:t>1</w:t>
            </w: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p>
        </w:tc>
      </w:tr>
      <w:tr w:rsidR="006C1E81" w:rsidTr="001632A7">
        <w:tc>
          <w:tcPr>
            <w:tcW w:w="1326" w:type="dxa"/>
            <w:shd w:val="clear" w:color="auto" w:fill="auto"/>
          </w:tcPr>
          <w:p w:rsidR="006C1E81" w:rsidRDefault="006C1E81" w:rsidP="001632A7">
            <w:pPr>
              <w:spacing w:line="360" w:lineRule="auto"/>
              <w:jc w:val="center"/>
              <w:rPr>
                <w:rFonts w:ascii="Times New Roman" w:hAnsi="Times New Roman"/>
                <w:sz w:val="24"/>
                <w:szCs w:val="24"/>
              </w:rPr>
            </w:pPr>
            <w:r>
              <w:rPr>
                <w:rFonts w:ascii="Times New Roman" w:hAnsi="Times New Roman"/>
                <w:sz w:val="24"/>
                <w:szCs w:val="24"/>
              </w:rPr>
              <w:t>7.</w:t>
            </w: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r>
              <w:rPr>
                <w:rFonts w:ascii="Times New Roman" w:hAnsi="Times New Roman"/>
                <w:sz w:val="24"/>
                <w:szCs w:val="24"/>
              </w:rPr>
              <w:t>Domar</w:t>
            </w: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r>
              <w:rPr>
                <w:rFonts w:ascii="Times New Roman" w:hAnsi="Times New Roman"/>
                <w:sz w:val="24"/>
                <w:szCs w:val="24"/>
              </w:rPr>
              <w:t>1</w:t>
            </w: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r>
              <w:rPr>
                <w:rFonts w:ascii="Times New Roman" w:hAnsi="Times New Roman"/>
                <w:sz w:val="24"/>
                <w:szCs w:val="24"/>
              </w:rPr>
              <w:t>1</w:t>
            </w:r>
          </w:p>
        </w:tc>
        <w:tc>
          <w:tcPr>
            <w:tcW w:w="1327" w:type="dxa"/>
            <w:shd w:val="clear" w:color="auto" w:fill="auto"/>
          </w:tcPr>
          <w:p w:rsidR="006C1E81" w:rsidRDefault="006C1E81" w:rsidP="001632A7">
            <w:pPr>
              <w:spacing w:line="360" w:lineRule="auto"/>
              <w:jc w:val="center"/>
              <w:rPr>
                <w:rFonts w:ascii="Times New Roman" w:hAnsi="Times New Roman"/>
                <w:sz w:val="24"/>
                <w:szCs w:val="24"/>
              </w:rPr>
            </w:pPr>
          </w:p>
        </w:tc>
      </w:tr>
    </w:tbl>
    <w:p w:rsidR="006C1E81" w:rsidRDefault="006C1E81" w:rsidP="006C1E81">
      <w:pPr>
        <w:spacing w:line="360" w:lineRule="auto"/>
        <w:jc w:val="both"/>
        <w:rPr>
          <w:rFonts w:ascii="Times New Roman" w:hAnsi="Times New Roman"/>
          <w:sz w:val="24"/>
          <w:szCs w:val="24"/>
        </w:rPr>
      </w:pPr>
    </w:p>
    <w:p w:rsidR="00877A8B" w:rsidRDefault="00877A8B" w:rsidP="006C1E81">
      <w:pPr>
        <w:spacing w:line="360" w:lineRule="auto"/>
        <w:jc w:val="both"/>
        <w:rPr>
          <w:rFonts w:ascii="Times New Roman" w:hAnsi="Times New Roman"/>
          <w:sz w:val="24"/>
          <w:szCs w:val="24"/>
        </w:rPr>
      </w:pPr>
      <w:r>
        <w:rPr>
          <w:rFonts w:ascii="Times New Roman" w:hAnsi="Times New Roman"/>
          <w:sz w:val="24"/>
          <w:szCs w:val="24"/>
        </w:rPr>
        <w:t>Tijekom pedagoške godine 2024./2025</w:t>
      </w:r>
      <w:r w:rsidR="006C1E81">
        <w:rPr>
          <w:rFonts w:ascii="Times New Roman" w:hAnsi="Times New Roman"/>
          <w:sz w:val="24"/>
          <w:szCs w:val="24"/>
        </w:rPr>
        <w:t xml:space="preserve">. </w:t>
      </w:r>
      <w:r>
        <w:rPr>
          <w:rFonts w:ascii="Times New Roman" w:hAnsi="Times New Roman"/>
          <w:sz w:val="24"/>
          <w:szCs w:val="24"/>
        </w:rPr>
        <w:t xml:space="preserve">zaposlena je nova pedagoginja u nepunom radnom vremenu. Zdravstvenoj voditeljici ističe ugovor kao nestručnoj zamjeni u svibnju te je </w:t>
      </w:r>
      <w:r>
        <w:rPr>
          <w:rFonts w:ascii="Times New Roman" w:hAnsi="Times New Roman"/>
          <w:sz w:val="24"/>
          <w:szCs w:val="24"/>
        </w:rPr>
        <w:lastRenderedPageBreak/>
        <w:t>zaposlena nova zdravstvena voditeljica. Spremačica je bila na bolovanju 5 mjeseci te je za to vrijeme zaposlena zamjena za spremačicu.</w:t>
      </w:r>
    </w:p>
    <w:p w:rsidR="006C1E81" w:rsidRDefault="006C1E81" w:rsidP="006C1E81">
      <w:pPr>
        <w:spacing w:line="360" w:lineRule="auto"/>
        <w:jc w:val="both"/>
        <w:rPr>
          <w:rFonts w:ascii="Times New Roman" w:hAnsi="Times New Roman"/>
          <w:b/>
          <w:bCs/>
          <w:sz w:val="24"/>
          <w:szCs w:val="24"/>
        </w:rPr>
      </w:pPr>
      <w:r w:rsidRPr="00977E93">
        <w:rPr>
          <w:rFonts w:ascii="Times New Roman" w:hAnsi="Times New Roman"/>
          <w:b/>
          <w:bCs/>
          <w:sz w:val="24"/>
          <w:szCs w:val="24"/>
        </w:rPr>
        <w:t>Radno vrijeme, ostvareni rad i struktura satnice djelatnika</w:t>
      </w:r>
    </w:p>
    <w:p w:rsidR="006C1E81" w:rsidRDefault="006C1E81" w:rsidP="006C1E81">
      <w:pPr>
        <w:numPr>
          <w:ilvl w:val="0"/>
          <w:numId w:val="2"/>
        </w:numPr>
        <w:spacing w:line="360" w:lineRule="auto"/>
        <w:jc w:val="both"/>
        <w:rPr>
          <w:rFonts w:ascii="Times New Roman" w:hAnsi="Times New Roman"/>
          <w:sz w:val="24"/>
          <w:szCs w:val="24"/>
        </w:rPr>
      </w:pPr>
      <w:r>
        <w:rPr>
          <w:rFonts w:ascii="Times New Roman" w:hAnsi="Times New Roman"/>
          <w:sz w:val="24"/>
          <w:szCs w:val="24"/>
        </w:rPr>
        <w:t>Stručni djelatnici:</w:t>
      </w:r>
    </w:p>
    <w:p w:rsidR="006C1E81" w:rsidRDefault="006C1E81" w:rsidP="006C1E81">
      <w:pPr>
        <w:spacing w:line="360" w:lineRule="auto"/>
        <w:jc w:val="both"/>
        <w:rPr>
          <w:rFonts w:ascii="Times New Roman" w:hAnsi="Times New Roman"/>
          <w:sz w:val="24"/>
          <w:szCs w:val="24"/>
        </w:rPr>
      </w:pPr>
      <w:r>
        <w:rPr>
          <w:rFonts w:ascii="Times New Roman" w:hAnsi="Times New Roman"/>
          <w:sz w:val="24"/>
          <w:szCs w:val="24"/>
        </w:rPr>
        <w:t>Ravnateljica: 7:00 – 15:00 h</w:t>
      </w:r>
    </w:p>
    <w:p w:rsidR="006C1E81" w:rsidRDefault="006C1E81" w:rsidP="006C1E81">
      <w:pPr>
        <w:spacing w:line="360" w:lineRule="auto"/>
        <w:jc w:val="both"/>
        <w:rPr>
          <w:rFonts w:ascii="Times New Roman" w:hAnsi="Times New Roman"/>
          <w:sz w:val="24"/>
          <w:szCs w:val="24"/>
        </w:rPr>
      </w:pPr>
      <w:r>
        <w:rPr>
          <w:rFonts w:ascii="Times New Roman" w:hAnsi="Times New Roman"/>
          <w:sz w:val="24"/>
          <w:szCs w:val="24"/>
        </w:rPr>
        <w:t>Odgojiteljice: 6:30 – 12:30 h (prva smjena)</w:t>
      </w:r>
      <w:r w:rsidR="00877A8B">
        <w:rPr>
          <w:rFonts w:ascii="Times New Roman" w:hAnsi="Times New Roman"/>
          <w:sz w:val="24"/>
          <w:szCs w:val="24"/>
        </w:rPr>
        <w:t>u skupini + 2 sata pripreme i ostalih poslova</w:t>
      </w:r>
    </w:p>
    <w:p w:rsidR="006C1E81" w:rsidRDefault="006C1E81" w:rsidP="006C1E81">
      <w:pPr>
        <w:spacing w:line="360" w:lineRule="auto"/>
        <w:ind w:left="1416"/>
        <w:jc w:val="both"/>
        <w:rPr>
          <w:rFonts w:ascii="Times New Roman" w:hAnsi="Times New Roman"/>
          <w:sz w:val="24"/>
          <w:szCs w:val="24"/>
        </w:rPr>
      </w:pPr>
      <w:r>
        <w:rPr>
          <w:rFonts w:ascii="Times New Roman" w:hAnsi="Times New Roman"/>
          <w:sz w:val="24"/>
          <w:szCs w:val="24"/>
        </w:rPr>
        <w:t>8:00 – 14:00 h (druga smjena)</w:t>
      </w:r>
      <w:r w:rsidR="00877A8B">
        <w:rPr>
          <w:rFonts w:ascii="Times New Roman" w:hAnsi="Times New Roman"/>
          <w:sz w:val="24"/>
          <w:szCs w:val="24"/>
        </w:rPr>
        <w:t xml:space="preserve"> u skupini + 2 sata pripreme i ostalih poslova</w:t>
      </w:r>
    </w:p>
    <w:p w:rsidR="006C1E81" w:rsidRDefault="006C1E81" w:rsidP="006C1E81">
      <w:pPr>
        <w:spacing w:line="360" w:lineRule="auto"/>
        <w:ind w:left="1416"/>
        <w:jc w:val="both"/>
        <w:rPr>
          <w:rFonts w:ascii="Times New Roman" w:hAnsi="Times New Roman"/>
          <w:sz w:val="24"/>
          <w:szCs w:val="24"/>
        </w:rPr>
      </w:pPr>
      <w:r>
        <w:rPr>
          <w:rFonts w:ascii="Times New Roman" w:hAnsi="Times New Roman"/>
          <w:sz w:val="24"/>
          <w:szCs w:val="24"/>
        </w:rPr>
        <w:t>10:30 – 16:30 h (treća smjena)</w:t>
      </w:r>
      <w:r w:rsidR="00877A8B">
        <w:rPr>
          <w:rFonts w:ascii="Times New Roman" w:hAnsi="Times New Roman"/>
          <w:sz w:val="24"/>
          <w:szCs w:val="24"/>
        </w:rPr>
        <w:t xml:space="preserve"> u skupini+ 2 sata pripreme i ostalih poslova</w:t>
      </w:r>
    </w:p>
    <w:p w:rsidR="006C1E81" w:rsidRDefault="006C1E81" w:rsidP="006C1E81">
      <w:pPr>
        <w:spacing w:line="360" w:lineRule="auto"/>
        <w:jc w:val="both"/>
        <w:rPr>
          <w:rFonts w:ascii="Times New Roman" w:hAnsi="Times New Roman"/>
          <w:sz w:val="24"/>
          <w:szCs w:val="24"/>
        </w:rPr>
      </w:pPr>
      <w:r>
        <w:rPr>
          <w:rFonts w:ascii="Times New Roman" w:hAnsi="Times New Roman"/>
          <w:sz w:val="24"/>
          <w:szCs w:val="24"/>
        </w:rPr>
        <w:t xml:space="preserve">Pedagoginja: </w:t>
      </w:r>
      <w:r w:rsidR="00877A8B">
        <w:rPr>
          <w:rFonts w:ascii="Times New Roman" w:hAnsi="Times New Roman"/>
          <w:sz w:val="24"/>
          <w:szCs w:val="24"/>
        </w:rPr>
        <w:t>8:00 – 15:00 (tri dana u tjednu</w:t>
      </w:r>
      <w:r>
        <w:rPr>
          <w:rFonts w:ascii="Times New Roman" w:hAnsi="Times New Roman"/>
          <w:sz w:val="24"/>
          <w:szCs w:val="24"/>
        </w:rPr>
        <w:t>)</w:t>
      </w:r>
    </w:p>
    <w:p w:rsidR="006C1E81" w:rsidRDefault="00877A8B" w:rsidP="006C1E81">
      <w:pPr>
        <w:spacing w:line="360" w:lineRule="auto"/>
        <w:jc w:val="both"/>
        <w:rPr>
          <w:rFonts w:ascii="Times New Roman" w:hAnsi="Times New Roman"/>
          <w:sz w:val="24"/>
          <w:szCs w:val="24"/>
        </w:rPr>
      </w:pPr>
      <w:r>
        <w:rPr>
          <w:rFonts w:ascii="Times New Roman" w:hAnsi="Times New Roman"/>
          <w:sz w:val="24"/>
          <w:szCs w:val="24"/>
        </w:rPr>
        <w:t>Zdravstvena voditeljica: 8:00 – 14</w:t>
      </w:r>
      <w:r w:rsidR="006C1E81">
        <w:rPr>
          <w:rFonts w:ascii="Times New Roman" w:hAnsi="Times New Roman"/>
          <w:sz w:val="24"/>
          <w:szCs w:val="24"/>
        </w:rPr>
        <w:t>:00 h (jedan dan u tjednu)</w:t>
      </w:r>
    </w:p>
    <w:p w:rsidR="006C1E81" w:rsidRDefault="006C1E81" w:rsidP="006C1E81">
      <w:pPr>
        <w:numPr>
          <w:ilvl w:val="0"/>
          <w:numId w:val="2"/>
        </w:numPr>
        <w:spacing w:line="360" w:lineRule="auto"/>
        <w:jc w:val="both"/>
        <w:rPr>
          <w:rFonts w:ascii="Times New Roman" w:hAnsi="Times New Roman"/>
          <w:sz w:val="24"/>
          <w:szCs w:val="24"/>
        </w:rPr>
      </w:pPr>
      <w:r>
        <w:rPr>
          <w:rFonts w:ascii="Times New Roman" w:hAnsi="Times New Roman"/>
          <w:sz w:val="24"/>
          <w:szCs w:val="24"/>
        </w:rPr>
        <w:t>Pomoćno-tehnički radnici:</w:t>
      </w:r>
    </w:p>
    <w:p w:rsidR="006C1E81" w:rsidRDefault="006C1E81" w:rsidP="006C1E81">
      <w:pPr>
        <w:spacing w:line="360" w:lineRule="auto"/>
        <w:jc w:val="both"/>
        <w:rPr>
          <w:rFonts w:ascii="Times New Roman" w:hAnsi="Times New Roman"/>
          <w:sz w:val="24"/>
          <w:szCs w:val="24"/>
        </w:rPr>
      </w:pPr>
      <w:r>
        <w:rPr>
          <w:rFonts w:ascii="Times New Roman" w:hAnsi="Times New Roman"/>
          <w:sz w:val="24"/>
          <w:szCs w:val="24"/>
        </w:rPr>
        <w:t xml:space="preserve">Spremačica: 6:00 – 14:00 h </w:t>
      </w:r>
    </w:p>
    <w:p w:rsidR="006C1E81" w:rsidRDefault="006C1E81" w:rsidP="006C1E81">
      <w:pPr>
        <w:spacing w:line="360" w:lineRule="auto"/>
        <w:jc w:val="both"/>
        <w:rPr>
          <w:rFonts w:ascii="Times New Roman" w:hAnsi="Times New Roman"/>
          <w:sz w:val="24"/>
          <w:szCs w:val="24"/>
        </w:rPr>
      </w:pPr>
      <w:r>
        <w:rPr>
          <w:rFonts w:ascii="Times New Roman" w:hAnsi="Times New Roman"/>
          <w:sz w:val="24"/>
          <w:szCs w:val="24"/>
        </w:rPr>
        <w:t>Domar: 11:00 – 15:00 h</w:t>
      </w:r>
    </w:p>
    <w:p w:rsidR="006C1E81" w:rsidRDefault="006C1E81" w:rsidP="006C1E81">
      <w:pPr>
        <w:spacing w:line="360" w:lineRule="auto"/>
        <w:jc w:val="both"/>
        <w:rPr>
          <w:rFonts w:ascii="Times New Roman" w:hAnsi="Times New Roman"/>
          <w:sz w:val="24"/>
          <w:szCs w:val="24"/>
        </w:rPr>
      </w:pPr>
      <w:r>
        <w:rPr>
          <w:rFonts w:ascii="Times New Roman" w:hAnsi="Times New Roman"/>
          <w:sz w:val="24"/>
          <w:szCs w:val="24"/>
        </w:rPr>
        <w:t xml:space="preserve">Kuhar: 7:00 – 15:00 h </w:t>
      </w:r>
    </w:p>
    <w:p w:rsidR="006C1E81" w:rsidRDefault="006C1E81" w:rsidP="006C1E81">
      <w:pPr>
        <w:spacing w:line="360" w:lineRule="auto"/>
        <w:jc w:val="both"/>
        <w:rPr>
          <w:rFonts w:ascii="Times New Roman" w:hAnsi="Times New Roman"/>
          <w:sz w:val="24"/>
          <w:szCs w:val="24"/>
        </w:rPr>
      </w:pPr>
      <w:r w:rsidRPr="00CE541E">
        <w:rPr>
          <w:rFonts w:ascii="Times New Roman" w:hAnsi="Times New Roman"/>
          <w:sz w:val="24"/>
          <w:szCs w:val="24"/>
        </w:rPr>
        <w:t>Odgojitelji su u neposrednom odgojno-obrazovnom radu s djetetom i skupinom djece prove</w:t>
      </w:r>
      <w:r>
        <w:rPr>
          <w:rFonts w:ascii="Times New Roman" w:hAnsi="Times New Roman"/>
          <w:sz w:val="24"/>
          <w:szCs w:val="24"/>
        </w:rPr>
        <w:t>li</w:t>
      </w:r>
      <w:r w:rsidRPr="00CE541E">
        <w:rPr>
          <w:rFonts w:ascii="Times New Roman" w:hAnsi="Times New Roman"/>
          <w:sz w:val="24"/>
          <w:szCs w:val="24"/>
        </w:rPr>
        <w:t xml:space="preserve"> 27,5 radnih sati tjedno, a ostale poslove</w:t>
      </w:r>
      <w:r>
        <w:rPr>
          <w:rFonts w:ascii="Times New Roman" w:hAnsi="Times New Roman"/>
          <w:sz w:val="24"/>
          <w:szCs w:val="24"/>
        </w:rPr>
        <w:t xml:space="preserve"> su obavljali</w:t>
      </w:r>
      <w:r w:rsidRPr="00CE541E">
        <w:rPr>
          <w:rFonts w:ascii="Times New Roman" w:hAnsi="Times New Roman"/>
          <w:sz w:val="24"/>
          <w:szCs w:val="24"/>
        </w:rPr>
        <w:t xml:space="preserve"> u sklopu satnice do punoga radnog vremena</w:t>
      </w:r>
      <w:r>
        <w:rPr>
          <w:rFonts w:ascii="Times New Roman" w:hAnsi="Times New Roman"/>
          <w:sz w:val="24"/>
          <w:szCs w:val="24"/>
        </w:rPr>
        <w:t xml:space="preserve"> (40 sati tjedno)</w:t>
      </w:r>
      <w:r w:rsidRPr="00CE541E">
        <w:rPr>
          <w:rFonts w:ascii="Times New Roman" w:hAnsi="Times New Roman"/>
          <w:sz w:val="24"/>
          <w:szCs w:val="24"/>
        </w:rPr>
        <w:t>.</w:t>
      </w:r>
      <w:r>
        <w:rPr>
          <w:rFonts w:ascii="Times New Roman" w:hAnsi="Times New Roman"/>
          <w:sz w:val="24"/>
          <w:szCs w:val="24"/>
        </w:rPr>
        <w:t xml:space="preserve"> </w:t>
      </w:r>
      <w:r w:rsidRPr="00CE541E">
        <w:rPr>
          <w:rFonts w:ascii="Times New Roman" w:hAnsi="Times New Roman"/>
          <w:sz w:val="24"/>
          <w:szCs w:val="24"/>
        </w:rPr>
        <w:t>Ostali poslovi odgojitelja obuhvać</w:t>
      </w:r>
      <w:r>
        <w:rPr>
          <w:rFonts w:ascii="Times New Roman" w:hAnsi="Times New Roman"/>
          <w:sz w:val="24"/>
          <w:szCs w:val="24"/>
        </w:rPr>
        <w:t>ali su</w:t>
      </w:r>
      <w:r w:rsidRPr="00CE541E">
        <w:rPr>
          <w:rFonts w:ascii="Times New Roman" w:hAnsi="Times New Roman"/>
          <w:sz w:val="24"/>
          <w:szCs w:val="24"/>
        </w:rPr>
        <w:t xml:space="preserve"> planiranje, programiranje i vrednovanje rada, pripremu prostora i poticaja, suradnju i savjetodavni rad s roditeljima i ostalima te poslove stručnog usavršavanja.</w:t>
      </w:r>
    </w:p>
    <w:p w:rsidR="0073431D" w:rsidRDefault="0073431D" w:rsidP="0073431D">
      <w:pPr>
        <w:spacing w:line="360" w:lineRule="auto"/>
        <w:jc w:val="both"/>
        <w:rPr>
          <w:rFonts w:ascii="Times New Roman" w:hAnsi="Times New Roman"/>
          <w:sz w:val="24"/>
          <w:szCs w:val="24"/>
        </w:rPr>
      </w:pPr>
      <w:r>
        <w:rPr>
          <w:rFonts w:ascii="Times New Roman" w:hAnsi="Times New Roman"/>
          <w:sz w:val="24"/>
          <w:szCs w:val="24"/>
        </w:rPr>
        <w:t>Radno vrijeme pedagoginje iznosilo je 24 sati tjedno, od kojih 21 sati u neposrednom radu u i izvan skupine te 3 sata planiranja i pripreme za rad.</w:t>
      </w:r>
    </w:p>
    <w:p w:rsidR="0073431D" w:rsidRDefault="0073431D" w:rsidP="0073431D">
      <w:pPr>
        <w:spacing w:line="360" w:lineRule="auto"/>
        <w:jc w:val="both"/>
        <w:rPr>
          <w:rFonts w:ascii="Times New Roman" w:hAnsi="Times New Roman"/>
          <w:sz w:val="24"/>
          <w:szCs w:val="24"/>
        </w:rPr>
      </w:pPr>
      <w:r>
        <w:rPr>
          <w:rFonts w:ascii="Times New Roman" w:hAnsi="Times New Roman"/>
          <w:sz w:val="24"/>
          <w:szCs w:val="24"/>
        </w:rPr>
        <w:t xml:space="preserve">Radno vrijeme zdravstvene voditeljice iznosilo je 6 sati tjedno te je tijekom te satnice radila na </w:t>
      </w:r>
      <w:r w:rsidRPr="0050681A">
        <w:rPr>
          <w:rFonts w:ascii="Times New Roman" w:hAnsi="Times New Roman"/>
          <w:sz w:val="24"/>
          <w:szCs w:val="24"/>
        </w:rPr>
        <w:t>osiguravanju i unapređenju zaštite zdravlja djece i u timu sa ravnatelj</w:t>
      </w:r>
      <w:r>
        <w:rPr>
          <w:rFonts w:ascii="Times New Roman" w:hAnsi="Times New Roman"/>
          <w:sz w:val="24"/>
          <w:szCs w:val="24"/>
        </w:rPr>
        <w:t>icom, pedagoginjom</w:t>
      </w:r>
      <w:r w:rsidRPr="0050681A">
        <w:rPr>
          <w:rFonts w:ascii="Times New Roman" w:hAnsi="Times New Roman"/>
          <w:sz w:val="24"/>
          <w:szCs w:val="24"/>
        </w:rPr>
        <w:t>, odgojitelji</w:t>
      </w:r>
      <w:r>
        <w:rPr>
          <w:rFonts w:ascii="Times New Roman" w:hAnsi="Times New Roman"/>
          <w:sz w:val="24"/>
          <w:szCs w:val="24"/>
        </w:rPr>
        <w:t>cama</w:t>
      </w:r>
      <w:r w:rsidRPr="0050681A">
        <w:rPr>
          <w:rFonts w:ascii="Times New Roman" w:hAnsi="Times New Roman"/>
          <w:sz w:val="24"/>
          <w:szCs w:val="24"/>
        </w:rPr>
        <w:t>, roditeljima i ostalim čimbenicima sudjel</w:t>
      </w:r>
      <w:r>
        <w:rPr>
          <w:rFonts w:ascii="Times New Roman" w:hAnsi="Times New Roman"/>
          <w:sz w:val="24"/>
          <w:szCs w:val="24"/>
        </w:rPr>
        <w:t>ovala</w:t>
      </w:r>
      <w:r w:rsidRPr="0050681A">
        <w:rPr>
          <w:rFonts w:ascii="Times New Roman" w:hAnsi="Times New Roman"/>
          <w:sz w:val="24"/>
          <w:szCs w:val="24"/>
        </w:rPr>
        <w:t xml:space="preserve"> u ostvarivanju tih zadataka.</w:t>
      </w:r>
    </w:p>
    <w:p w:rsidR="0073431D" w:rsidRDefault="0073431D" w:rsidP="0073431D">
      <w:pPr>
        <w:spacing w:line="360" w:lineRule="auto"/>
        <w:jc w:val="both"/>
        <w:rPr>
          <w:rFonts w:ascii="Times New Roman" w:hAnsi="Times New Roman"/>
          <w:sz w:val="24"/>
          <w:szCs w:val="24"/>
        </w:rPr>
      </w:pPr>
      <w:r>
        <w:rPr>
          <w:rFonts w:ascii="Times New Roman" w:hAnsi="Times New Roman"/>
          <w:sz w:val="24"/>
          <w:szCs w:val="24"/>
        </w:rPr>
        <w:t>Radno vrijeme domara iznosilo je 20 sati tjedno tijekom kojih je vodio brigu o održavanju zgrade i prostorija te grijanju.</w:t>
      </w:r>
    </w:p>
    <w:p w:rsidR="0073431D" w:rsidRDefault="0073431D" w:rsidP="0073431D">
      <w:pPr>
        <w:spacing w:line="360" w:lineRule="auto"/>
        <w:jc w:val="both"/>
        <w:rPr>
          <w:rFonts w:ascii="Times New Roman" w:hAnsi="Times New Roman"/>
          <w:sz w:val="24"/>
          <w:szCs w:val="24"/>
        </w:rPr>
      </w:pPr>
      <w:r>
        <w:rPr>
          <w:rFonts w:ascii="Times New Roman" w:hAnsi="Times New Roman"/>
          <w:sz w:val="24"/>
          <w:szCs w:val="24"/>
        </w:rPr>
        <w:lastRenderedPageBreak/>
        <w:t>Ostali zaposlenici ( kuhar i spremačica) su radili u punom radnom vremenu (40 sati tjedno).</w:t>
      </w:r>
    </w:p>
    <w:p w:rsidR="0073431D" w:rsidRPr="001E6D44" w:rsidRDefault="0073431D" w:rsidP="0073431D">
      <w:pPr>
        <w:spacing w:line="360" w:lineRule="auto"/>
        <w:jc w:val="both"/>
        <w:rPr>
          <w:rFonts w:ascii="Times New Roman" w:hAnsi="Times New Roman"/>
          <w:sz w:val="24"/>
          <w:szCs w:val="24"/>
        </w:rPr>
      </w:pPr>
      <w:r>
        <w:rPr>
          <w:rFonts w:ascii="Times New Roman" w:hAnsi="Times New Roman"/>
          <w:sz w:val="24"/>
          <w:szCs w:val="24"/>
        </w:rPr>
        <w:t>Tijekom ljeta (od polovice srpnja do polovice kolovoza) Dječji vrtić je bio zatvoren te su radnici koristili godišnji odmor. Od samog početka Dječji vrtić nema rješenje za pronalazak zamjena za kuhara te spremačicu,  a u zadnje vrijeme imamo problem kod organizacije rada i zamjene za odgojitelje te se vrtić iz toga razloga zatvara u navedenom periodu, kako bi radnici iskoristili pravo na godišnji odmor. Također u tom periodu najmanji broj djece pohađa vrtić dok ih je u drugim periodima godine znatno više. Na taj način olakšana je organizacija rada i provođenje odgojno – obrazovnog procesa.</w:t>
      </w:r>
    </w:p>
    <w:p w:rsidR="0073431D" w:rsidRPr="006E35EC" w:rsidRDefault="0073431D" w:rsidP="0073431D">
      <w:pPr>
        <w:pStyle w:val="Naslov1"/>
        <w:keepLines w:val="0"/>
        <w:spacing w:after="60"/>
        <w:ind w:left="720" w:hanging="360"/>
      </w:pPr>
      <w:bookmarkStart w:id="1" w:name="_Toc169171188"/>
      <w:r w:rsidRPr="001E6D44">
        <w:t>MATERIJALNI UVJETI RADA</w:t>
      </w:r>
      <w:bookmarkEnd w:id="1"/>
    </w:p>
    <w:p w:rsidR="0073431D" w:rsidRPr="008B5988" w:rsidRDefault="0073431D" w:rsidP="0073431D">
      <w:pPr>
        <w:pStyle w:val="ListParagraph1"/>
        <w:spacing w:line="360" w:lineRule="auto"/>
        <w:ind w:left="0"/>
        <w:jc w:val="both"/>
        <w:rPr>
          <w:rFonts w:ascii="Times New Roman" w:hAnsi="Times New Roman"/>
          <w:bCs/>
          <w:sz w:val="24"/>
          <w:szCs w:val="24"/>
        </w:rPr>
      </w:pPr>
      <w:r w:rsidRPr="008B5988">
        <w:rPr>
          <w:rFonts w:ascii="Times New Roman" w:hAnsi="Times New Roman"/>
          <w:bCs/>
          <w:sz w:val="24"/>
          <w:szCs w:val="24"/>
        </w:rPr>
        <w:t>Dječji vrtić „</w:t>
      </w:r>
      <w:r>
        <w:rPr>
          <w:rFonts w:ascii="Times New Roman" w:hAnsi="Times New Roman"/>
          <w:bCs/>
          <w:sz w:val="24"/>
          <w:szCs w:val="24"/>
        </w:rPr>
        <w:t>Osmjeh</w:t>
      </w:r>
      <w:r w:rsidRPr="008B5988">
        <w:rPr>
          <w:rFonts w:ascii="Times New Roman" w:hAnsi="Times New Roman"/>
          <w:bCs/>
          <w:sz w:val="24"/>
          <w:szCs w:val="24"/>
        </w:rPr>
        <w:t xml:space="preserve">“ </w:t>
      </w:r>
      <w:proofErr w:type="spellStart"/>
      <w:r>
        <w:rPr>
          <w:rFonts w:ascii="Times New Roman" w:hAnsi="Times New Roman"/>
          <w:bCs/>
          <w:sz w:val="24"/>
          <w:szCs w:val="24"/>
        </w:rPr>
        <w:t>Starigrad</w:t>
      </w:r>
      <w:proofErr w:type="spellEnd"/>
      <w:r>
        <w:rPr>
          <w:rFonts w:ascii="Times New Roman" w:hAnsi="Times New Roman"/>
          <w:bCs/>
          <w:sz w:val="24"/>
          <w:szCs w:val="24"/>
        </w:rPr>
        <w:t xml:space="preserve"> Paklenica</w:t>
      </w:r>
      <w:r w:rsidRPr="008B5988">
        <w:rPr>
          <w:rFonts w:ascii="Times New Roman" w:hAnsi="Times New Roman"/>
          <w:bCs/>
          <w:sz w:val="24"/>
          <w:szCs w:val="24"/>
        </w:rPr>
        <w:t xml:space="preserve"> opremljen je odgovarajućom opremom i didaktičkim sredstvima za</w:t>
      </w:r>
      <w:r>
        <w:rPr>
          <w:rFonts w:ascii="Times New Roman" w:hAnsi="Times New Roman"/>
          <w:bCs/>
          <w:sz w:val="24"/>
          <w:szCs w:val="24"/>
        </w:rPr>
        <w:t xml:space="preserve"> </w:t>
      </w:r>
      <w:r w:rsidRPr="008B5988">
        <w:rPr>
          <w:rFonts w:ascii="Times New Roman" w:hAnsi="Times New Roman"/>
          <w:bCs/>
          <w:sz w:val="24"/>
          <w:szCs w:val="24"/>
        </w:rPr>
        <w:t>ostvarivanje programa u skladu s propisanim standardima djelatnosti predškolskog odgoja.</w:t>
      </w:r>
    </w:p>
    <w:p w:rsidR="0073431D" w:rsidRPr="00F73206" w:rsidRDefault="0073431D" w:rsidP="0073431D">
      <w:pPr>
        <w:spacing w:line="360" w:lineRule="auto"/>
        <w:jc w:val="both"/>
        <w:rPr>
          <w:rFonts w:ascii="Times New Roman" w:hAnsi="Times New Roman"/>
          <w:sz w:val="24"/>
          <w:szCs w:val="24"/>
        </w:rPr>
      </w:pPr>
      <w:r w:rsidRPr="001E6D44">
        <w:rPr>
          <w:rFonts w:ascii="Times New Roman" w:hAnsi="Times New Roman"/>
          <w:sz w:val="24"/>
          <w:szCs w:val="24"/>
        </w:rPr>
        <w:t xml:space="preserve">Program predškolskog odgoja i </w:t>
      </w:r>
      <w:r>
        <w:rPr>
          <w:rFonts w:ascii="Times New Roman" w:hAnsi="Times New Roman"/>
          <w:sz w:val="24"/>
          <w:szCs w:val="24"/>
        </w:rPr>
        <w:t>obrazovanja</w:t>
      </w:r>
      <w:r w:rsidRPr="001E6D44">
        <w:rPr>
          <w:rFonts w:ascii="Times New Roman" w:hAnsi="Times New Roman"/>
          <w:sz w:val="24"/>
          <w:szCs w:val="24"/>
        </w:rPr>
        <w:t xml:space="preserve"> ost</w:t>
      </w:r>
      <w:r>
        <w:rPr>
          <w:rFonts w:ascii="Times New Roman" w:hAnsi="Times New Roman"/>
          <w:sz w:val="24"/>
          <w:szCs w:val="24"/>
        </w:rPr>
        <w:t>varuje se u objektu veličine 528</w:t>
      </w:r>
      <w:r w:rsidR="006F4213">
        <w:rPr>
          <w:rFonts w:ascii="Times New Roman" w:hAnsi="Times New Roman"/>
          <w:sz w:val="24"/>
          <w:szCs w:val="24"/>
        </w:rPr>
        <w:t xml:space="preserve"> </w:t>
      </w:r>
      <w:proofErr w:type="spellStart"/>
      <w:r>
        <w:rPr>
          <w:rFonts w:ascii="Times New Roman" w:hAnsi="Times New Roman"/>
          <w:sz w:val="24"/>
          <w:szCs w:val="24"/>
        </w:rPr>
        <w:t>m2</w:t>
      </w:r>
      <w:proofErr w:type="spellEnd"/>
      <w:r>
        <w:rPr>
          <w:rFonts w:ascii="Times New Roman" w:hAnsi="Times New Roman"/>
          <w:sz w:val="24"/>
          <w:szCs w:val="24"/>
        </w:rPr>
        <w:t xml:space="preserve"> </w:t>
      </w:r>
      <w:r w:rsidRPr="00F73206">
        <w:rPr>
          <w:rFonts w:ascii="Times New Roman" w:hAnsi="Times New Roman"/>
          <w:sz w:val="24"/>
          <w:szCs w:val="24"/>
        </w:rPr>
        <w:t xml:space="preserve">unutrašnjeg prostora i </w:t>
      </w:r>
      <w:proofErr w:type="spellStart"/>
      <w:r w:rsidRPr="00F73206">
        <w:rPr>
          <w:rFonts w:ascii="Times New Roman" w:hAnsi="Times New Roman"/>
          <w:sz w:val="24"/>
          <w:szCs w:val="24"/>
        </w:rPr>
        <w:t>434m2</w:t>
      </w:r>
      <w:proofErr w:type="spellEnd"/>
      <w:r w:rsidRPr="00F73206">
        <w:rPr>
          <w:rFonts w:ascii="Times New Roman" w:hAnsi="Times New Roman"/>
          <w:sz w:val="24"/>
          <w:szCs w:val="24"/>
        </w:rPr>
        <w:t xml:space="preserve"> dvorišta. Kvadratura ukupnih prostorija za boravak djece iznosi 180</w:t>
      </w:r>
      <w:r w:rsidR="006F4213">
        <w:rPr>
          <w:rFonts w:ascii="Times New Roman" w:hAnsi="Times New Roman"/>
          <w:sz w:val="24"/>
          <w:szCs w:val="24"/>
        </w:rPr>
        <w:t xml:space="preserve"> </w:t>
      </w:r>
      <w:proofErr w:type="spellStart"/>
      <w:r w:rsidRPr="00F73206">
        <w:rPr>
          <w:rFonts w:ascii="Times New Roman" w:hAnsi="Times New Roman"/>
          <w:sz w:val="24"/>
          <w:szCs w:val="24"/>
        </w:rPr>
        <w:t>m2</w:t>
      </w:r>
      <w:proofErr w:type="spellEnd"/>
      <w:r w:rsidRPr="00F73206">
        <w:rPr>
          <w:rFonts w:ascii="Times New Roman" w:hAnsi="Times New Roman"/>
          <w:sz w:val="24"/>
          <w:szCs w:val="24"/>
        </w:rPr>
        <w:t>, odnosno dvije sobe dnevnog boravka u prizemlju te jedna na katu.</w:t>
      </w:r>
    </w:p>
    <w:p w:rsidR="0073431D" w:rsidRPr="0073431D" w:rsidRDefault="0073431D" w:rsidP="0073431D">
      <w:pPr>
        <w:spacing w:line="360" w:lineRule="auto"/>
        <w:jc w:val="both"/>
        <w:rPr>
          <w:rFonts w:ascii="Times New Roman" w:hAnsi="Times New Roman"/>
          <w:sz w:val="24"/>
          <w:szCs w:val="24"/>
        </w:rPr>
      </w:pPr>
      <w:r>
        <w:rPr>
          <w:rFonts w:ascii="Times New Roman" w:hAnsi="Times New Roman"/>
          <w:sz w:val="24"/>
          <w:szCs w:val="24"/>
        </w:rPr>
        <w:t>U vremenu od rujna 2024. godine do kolovoza 2025</w:t>
      </w:r>
      <w:r w:rsidRPr="00F73206">
        <w:rPr>
          <w:rFonts w:ascii="Times New Roman" w:hAnsi="Times New Roman"/>
          <w:sz w:val="24"/>
          <w:szCs w:val="24"/>
        </w:rPr>
        <w:t>. godine iz područja materijalnih troškova realizirali smo</w:t>
      </w:r>
      <w:r>
        <w:rPr>
          <w:rFonts w:ascii="Times New Roman" w:hAnsi="Times New Roman"/>
          <w:sz w:val="24"/>
          <w:szCs w:val="24"/>
        </w:rPr>
        <w:t xml:space="preserve"> sljedeće postavljene zadatke:</w:t>
      </w:r>
    </w:p>
    <w:p w:rsidR="0073431D" w:rsidRDefault="0073431D" w:rsidP="0073431D">
      <w:pPr>
        <w:pStyle w:val="Odlomakpopisa"/>
        <w:numPr>
          <w:ilvl w:val="0"/>
          <w:numId w:val="3"/>
        </w:numPr>
        <w:spacing w:after="0" w:line="360" w:lineRule="auto"/>
        <w:jc w:val="both"/>
        <w:rPr>
          <w:rFonts w:ascii="Times New Roman" w:hAnsi="Times New Roman"/>
          <w:sz w:val="24"/>
          <w:szCs w:val="24"/>
        </w:rPr>
      </w:pPr>
      <w:r>
        <w:rPr>
          <w:rFonts w:ascii="Times New Roman" w:hAnsi="Times New Roman"/>
          <w:sz w:val="24"/>
          <w:szCs w:val="24"/>
        </w:rPr>
        <w:t>Nabavka televizora, laptopa</w:t>
      </w:r>
      <w:r w:rsidR="006F4213">
        <w:rPr>
          <w:rFonts w:ascii="Times New Roman" w:hAnsi="Times New Roman"/>
          <w:sz w:val="24"/>
          <w:szCs w:val="24"/>
        </w:rPr>
        <w:t xml:space="preserve"> za multimedijalnu sobu namijenjenu djeci</w:t>
      </w:r>
    </w:p>
    <w:p w:rsidR="0073431D" w:rsidRPr="0073431D" w:rsidRDefault="0073431D" w:rsidP="0073431D">
      <w:pPr>
        <w:pStyle w:val="Odlomakpopisa"/>
        <w:numPr>
          <w:ilvl w:val="0"/>
          <w:numId w:val="3"/>
        </w:numPr>
        <w:spacing w:after="0" w:line="360" w:lineRule="auto"/>
        <w:jc w:val="both"/>
        <w:rPr>
          <w:rFonts w:ascii="Times New Roman" w:hAnsi="Times New Roman"/>
          <w:sz w:val="24"/>
          <w:szCs w:val="24"/>
        </w:rPr>
      </w:pPr>
      <w:r>
        <w:rPr>
          <w:rFonts w:ascii="Times New Roman" w:hAnsi="Times New Roman"/>
          <w:sz w:val="24"/>
          <w:szCs w:val="24"/>
        </w:rPr>
        <w:t>Nabavka i ugradnja klima uređaja u uredu ravnateljice, pedagoginje i zdravstvene voditeljice i u prostoru kuhinje</w:t>
      </w:r>
    </w:p>
    <w:p w:rsidR="0073431D" w:rsidRDefault="0073431D" w:rsidP="0073431D">
      <w:pPr>
        <w:numPr>
          <w:ilvl w:val="0"/>
          <w:numId w:val="3"/>
        </w:numPr>
        <w:spacing w:after="0" w:line="360" w:lineRule="auto"/>
        <w:jc w:val="both"/>
        <w:rPr>
          <w:rFonts w:ascii="Times New Roman" w:hAnsi="Times New Roman"/>
          <w:sz w:val="24"/>
          <w:szCs w:val="24"/>
        </w:rPr>
      </w:pPr>
      <w:r>
        <w:rPr>
          <w:rFonts w:ascii="Times New Roman" w:hAnsi="Times New Roman"/>
          <w:sz w:val="24"/>
          <w:szCs w:val="24"/>
        </w:rPr>
        <w:t>Nadopuna posuđa i sitnog kuhinjskog inventara za potreba kuhinje</w:t>
      </w:r>
    </w:p>
    <w:p w:rsidR="0073431D" w:rsidRPr="00EE1723" w:rsidRDefault="0073431D" w:rsidP="0073431D">
      <w:pPr>
        <w:numPr>
          <w:ilvl w:val="0"/>
          <w:numId w:val="3"/>
        </w:numPr>
        <w:spacing w:after="0" w:line="360" w:lineRule="auto"/>
        <w:jc w:val="both"/>
        <w:rPr>
          <w:rFonts w:ascii="Times New Roman" w:hAnsi="Times New Roman"/>
          <w:sz w:val="24"/>
          <w:szCs w:val="24"/>
        </w:rPr>
      </w:pPr>
      <w:r w:rsidRPr="00EE1723">
        <w:rPr>
          <w:rFonts w:ascii="Times New Roman" w:hAnsi="Times New Roman"/>
          <w:sz w:val="24"/>
          <w:szCs w:val="24"/>
        </w:rPr>
        <w:t>Bojenje zidova u sobama dnevnog boravka i ostatku vrtića (redovno, jednom godišnje)</w:t>
      </w:r>
    </w:p>
    <w:p w:rsidR="0073431D" w:rsidRPr="00EE1723" w:rsidRDefault="0073431D" w:rsidP="0073431D">
      <w:pPr>
        <w:numPr>
          <w:ilvl w:val="0"/>
          <w:numId w:val="3"/>
        </w:numPr>
        <w:spacing w:after="0" w:line="360" w:lineRule="auto"/>
        <w:jc w:val="both"/>
        <w:rPr>
          <w:rFonts w:ascii="Times New Roman" w:hAnsi="Times New Roman"/>
          <w:sz w:val="24"/>
          <w:szCs w:val="24"/>
        </w:rPr>
      </w:pPr>
      <w:r w:rsidRPr="00EE1723">
        <w:rPr>
          <w:rFonts w:ascii="Times New Roman" w:hAnsi="Times New Roman"/>
          <w:sz w:val="24"/>
          <w:szCs w:val="24"/>
        </w:rPr>
        <w:t>Elektro – instalacijski radovi prema potrebi</w:t>
      </w:r>
    </w:p>
    <w:p w:rsidR="0073431D" w:rsidRPr="00EE1723" w:rsidRDefault="0073431D" w:rsidP="0073431D">
      <w:pPr>
        <w:numPr>
          <w:ilvl w:val="0"/>
          <w:numId w:val="3"/>
        </w:numPr>
        <w:spacing w:after="0" w:line="360" w:lineRule="auto"/>
        <w:jc w:val="both"/>
        <w:rPr>
          <w:rFonts w:ascii="Times New Roman" w:hAnsi="Times New Roman"/>
          <w:sz w:val="24"/>
          <w:szCs w:val="24"/>
        </w:rPr>
      </w:pPr>
      <w:r w:rsidRPr="00EE1723">
        <w:rPr>
          <w:rFonts w:ascii="Times New Roman" w:hAnsi="Times New Roman"/>
          <w:sz w:val="24"/>
          <w:szCs w:val="24"/>
        </w:rPr>
        <w:t>Servisi</w:t>
      </w:r>
      <w:r>
        <w:rPr>
          <w:rFonts w:ascii="Times New Roman" w:hAnsi="Times New Roman"/>
          <w:sz w:val="24"/>
          <w:szCs w:val="24"/>
        </w:rPr>
        <w:t xml:space="preserve"> i popravci</w:t>
      </w:r>
      <w:r w:rsidRPr="00EE1723">
        <w:rPr>
          <w:rFonts w:ascii="Times New Roman" w:hAnsi="Times New Roman"/>
          <w:sz w:val="24"/>
          <w:szCs w:val="24"/>
        </w:rPr>
        <w:t xml:space="preserve"> opreme unutar zgrade </w:t>
      </w:r>
    </w:p>
    <w:p w:rsidR="0073431D" w:rsidRPr="00EE1723" w:rsidRDefault="0073431D" w:rsidP="0073431D">
      <w:pPr>
        <w:numPr>
          <w:ilvl w:val="1"/>
          <w:numId w:val="3"/>
        </w:numPr>
        <w:spacing w:after="0" w:line="360" w:lineRule="auto"/>
        <w:jc w:val="both"/>
        <w:rPr>
          <w:rFonts w:ascii="Times New Roman" w:hAnsi="Times New Roman"/>
          <w:sz w:val="24"/>
          <w:szCs w:val="24"/>
        </w:rPr>
      </w:pPr>
      <w:r w:rsidRPr="00EE1723">
        <w:rPr>
          <w:rFonts w:ascii="Times New Roman" w:hAnsi="Times New Roman"/>
          <w:sz w:val="24"/>
          <w:szCs w:val="24"/>
        </w:rPr>
        <w:t>Redovni – servis kotlovnice, vatrodojavnog sistema, vatrogasnih aparata</w:t>
      </w:r>
    </w:p>
    <w:p w:rsidR="0073431D" w:rsidRPr="00EE1723" w:rsidRDefault="0073431D" w:rsidP="0073431D">
      <w:pPr>
        <w:numPr>
          <w:ilvl w:val="1"/>
          <w:numId w:val="3"/>
        </w:numPr>
        <w:spacing w:after="0" w:line="360" w:lineRule="auto"/>
        <w:jc w:val="both"/>
        <w:rPr>
          <w:rFonts w:ascii="Times New Roman" w:hAnsi="Times New Roman"/>
          <w:sz w:val="24"/>
          <w:szCs w:val="24"/>
        </w:rPr>
      </w:pPr>
      <w:r w:rsidRPr="00EE1723">
        <w:rPr>
          <w:rFonts w:ascii="Times New Roman" w:hAnsi="Times New Roman"/>
          <w:sz w:val="24"/>
          <w:szCs w:val="24"/>
        </w:rPr>
        <w:t>Prema potrebi</w:t>
      </w:r>
    </w:p>
    <w:p w:rsidR="0073431D" w:rsidRPr="00EE1723" w:rsidRDefault="0073431D" w:rsidP="0073431D">
      <w:pPr>
        <w:numPr>
          <w:ilvl w:val="0"/>
          <w:numId w:val="3"/>
        </w:numPr>
        <w:spacing w:after="0" w:line="360" w:lineRule="auto"/>
        <w:jc w:val="both"/>
        <w:rPr>
          <w:rFonts w:ascii="Times New Roman" w:hAnsi="Times New Roman"/>
          <w:sz w:val="24"/>
          <w:szCs w:val="24"/>
        </w:rPr>
      </w:pPr>
      <w:r>
        <w:rPr>
          <w:rFonts w:ascii="Times New Roman" w:hAnsi="Times New Roman"/>
          <w:sz w:val="24"/>
          <w:szCs w:val="24"/>
        </w:rPr>
        <w:t>Nabava p</w:t>
      </w:r>
      <w:r w:rsidRPr="00EE1723">
        <w:rPr>
          <w:rFonts w:ascii="Times New Roman" w:hAnsi="Times New Roman"/>
          <w:sz w:val="24"/>
          <w:szCs w:val="24"/>
        </w:rPr>
        <w:t>otrošn</w:t>
      </w:r>
      <w:r>
        <w:rPr>
          <w:rFonts w:ascii="Times New Roman" w:hAnsi="Times New Roman"/>
          <w:sz w:val="24"/>
          <w:szCs w:val="24"/>
        </w:rPr>
        <w:t>og</w:t>
      </w:r>
      <w:r w:rsidRPr="00EE1723">
        <w:rPr>
          <w:rFonts w:ascii="Times New Roman" w:hAnsi="Times New Roman"/>
          <w:sz w:val="24"/>
          <w:szCs w:val="24"/>
        </w:rPr>
        <w:t xml:space="preserve"> likovn</w:t>
      </w:r>
      <w:r>
        <w:rPr>
          <w:rFonts w:ascii="Times New Roman" w:hAnsi="Times New Roman"/>
          <w:sz w:val="24"/>
          <w:szCs w:val="24"/>
        </w:rPr>
        <w:t>og</w:t>
      </w:r>
      <w:r w:rsidRPr="00EE1723">
        <w:rPr>
          <w:rFonts w:ascii="Times New Roman" w:hAnsi="Times New Roman"/>
          <w:sz w:val="24"/>
          <w:szCs w:val="24"/>
        </w:rPr>
        <w:t xml:space="preserve"> materijal</w:t>
      </w:r>
      <w:r>
        <w:rPr>
          <w:rFonts w:ascii="Times New Roman" w:hAnsi="Times New Roman"/>
          <w:sz w:val="24"/>
          <w:szCs w:val="24"/>
        </w:rPr>
        <w:t>a</w:t>
      </w:r>
      <w:r w:rsidRPr="00EE1723">
        <w:rPr>
          <w:rFonts w:ascii="Times New Roman" w:hAnsi="Times New Roman"/>
          <w:sz w:val="24"/>
          <w:szCs w:val="24"/>
        </w:rPr>
        <w:t xml:space="preserve"> i sredstava- redovno, prema potrebi i mogućnostima</w:t>
      </w:r>
    </w:p>
    <w:p w:rsidR="0073431D" w:rsidRPr="00EE1723" w:rsidRDefault="0073431D" w:rsidP="0073431D">
      <w:pPr>
        <w:numPr>
          <w:ilvl w:val="0"/>
          <w:numId w:val="3"/>
        </w:numPr>
        <w:spacing w:after="0" w:line="360" w:lineRule="auto"/>
        <w:jc w:val="both"/>
        <w:rPr>
          <w:rFonts w:ascii="Times New Roman" w:hAnsi="Times New Roman"/>
          <w:sz w:val="24"/>
          <w:szCs w:val="24"/>
        </w:rPr>
      </w:pPr>
      <w:r w:rsidRPr="00EE1723">
        <w:rPr>
          <w:rFonts w:ascii="Times New Roman" w:hAnsi="Times New Roman"/>
          <w:sz w:val="24"/>
          <w:szCs w:val="24"/>
        </w:rPr>
        <w:t>Nabava potrebne didaktike za vrtićke skupine - prema potrebi i mogućnostima</w:t>
      </w:r>
    </w:p>
    <w:p w:rsidR="0073431D" w:rsidRPr="00EE1723" w:rsidRDefault="0073431D" w:rsidP="0073431D">
      <w:pPr>
        <w:numPr>
          <w:ilvl w:val="0"/>
          <w:numId w:val="3"/>
        </w:numPr>
        <w:spacing w:after="0" w:line="360" w:lineRule="auto"/>
        <w:jc w:val="both"/>
        <w:rPr>
          <w:rFonts w:ascii="Times New Roman" w:hAnsi="Times New Roman"/>
          <w:sz w:val="24"/>
          <w:szCs w:val="24"/>
        </w:rPr>
      </w:pPr>
      <w:r>
        <w:rPr>
          <w:rFonts w:ascii="Times New Roman" w:hAnsi="Times New Roman"/>
          <w:sz w:val="24"/>
          <w:szCs w:val="24"/>
        </w:rPr>
        <w:t>Nabava s</w:t>
      </w:r>
      <w:r w:rsidRPr="00EE1723">
        <w:rPr>
          <w:rFonts w:ascii="Times New Roman" w:hAnsi="Times New Roman"/>
          <w:sz w:val="24"/>
          <w:szCs w:val="24"/>
        </w:rPr>
        <w:t>likovnice, enciklopedije, stručn</w:t>
      </w:r>
      <w:r>
        <w:rPr>
          <w:rFonts w:ascii="Times New Roman" w:hAnsi="Times New Roman"/>
          <w:sz w:val="24"/>
          <w:szCs w:val="24"/>
        </w:rPr>
        <w:t>e</w:t>
      </w:r>
      <w:r w:rsidRPr="00EE1723">
        <w:rPr>
          <w:rFonts w:ascii="Times New Roman" w:hAnsi="Times New Roman"/>
          <w:sz w:val="24"/>
          <w:szCs w:val="24"/>
        </w:rPr>
        <w:t xml:space="preserve"> literatur</w:t>
      </w:r>
      <w:r>
        <w:rPr>
          <w:rFonts w:ascii="Times New Roman" w:hAnsi="Times New Roman"/>
          <w:sz w:val="24"/>
          <w:szCs w:val="24"/>
        </w:rPr>
        <w:t>e</w:t>
      </w:r>
      <w:r w:rsidRPr="00EE1723">
        <w:rPr>
          <w:rFonts w:ascii="Times New Roman" w:hAnsi="Times New Roman"/>
          <w:sz w:val="24"/>
          <w:szCs w:val="24"/>
        </w:rPr>
        <w:t xml:space="preserve"> - prema potrebi i mogućnostima </w:t>
      </w:r>
    </w:p>
    <w:p w:rsidR="0073431D" w:rsidRPr="00EE1723" w:rsidRDefault="0073431D" w:rsidP="0073431D">
      <w:pPr>
        <w:numPr>
          <w:ilvl w:val="0"/>
          <w:numId w:val="3"/>
        </w:numPr>
        <w:spacing w:after="0" w:line="360" w:lineRule="auto"/>
        <w:jc w:val="both"/>
        <w:rPr>
          <w:rFonts w:ascii="Times New Roman" w:hAnsi="Times New Roman"/>
          <w:sz w:val="24"/>
          <w:szCs w:val="24"/>
        </w:rPr>
      </w:pPr>
      <w:r w:rsidRPr="00EE1723">
        <w:rPr>
          <w:rFonts w:ascii="Times New Roman" w:hAnsi="Times New Roman"/>
          <w:sz w:val="24"/>
          <w:szCs w:val="24"/>
        </w:rPr>
        <w:t>Nabava uredskog potrošnog materijala</w:t>
      </w:r>
    </w:p>
    <w:p w:rsidR="0073431D" w:rsidRDefault="0073431D" w:rsidP="0073431D">
      <w:pPr>
        <w:numPr>
          <w:ilvl w:val="0"/>
          <w:numId w:val="3"/>
        </w:numPr>
        <w:spacing w:after="0" w:line="360" w:lineRule="auto"/>
        <w:jc w:val="both"/>
        <w:rPr>
          <w:rFonts w:ascii="Times New Roman" w:hAnsi="Times New Roman"/>
          <w:sz w:val="24"/>
          <w:szCs w:val="24"/>
        </w:rPr>
      </w:pPr>
      <w:r>
        <w:rPr>
          <w:rFonts w:ascii="Times New Roman" w:hAnsi="Times New Roman"/>
          <w:sz w:val="24"/>
          <w:szCs w:val="24"/>
        </w:rPr>
        <w:lastRenderedPageBreak/>
        <w:t>Nabava sredstava za čišćenje i dezinfekciju</w:t>
      </w:r>
    </w:p>
    <w:p w:rsidR="0073431D" w:rsidRPr="00EE1723" w:rsidRDefault="0073431D" w:rsidP="0073431D">
      <w:pPr>
        <w:spacing w:after="0" w:line="360" w:lineRule="auto"/>
        <w:jc w:val="both"/>
        <w:rPr>
          <w:rFonts w:ascii="Times New Roman" w:hAnsi="Times New Roman"/>
          <w:sz w:val="24"/>
          <w:szCs w:val="24"/>
        </w:rPr>
      </w:pPr>
      <w:r>
        <w:rPr>
          <w:rFonts w:ascii="Times New Roman" w:hAnsi="Times New Roman"/>
          <w:sz w:val="24"/>
          <w:szCs w:val="24"/>
        </w:rPr>
        <w:t xml:space="preserve">Tijekom pedagoške godine 2024./2025. </w:t>
      </w:r>
      <w:proofErr w:type="spellStart"/>
      <w:r>
        <w:rPr>
          <w:rFonts w:ascii="Times New Roman" w:hAnsi="Times New Roman"/>
          <w:sz w:val="24"/>
          <w:szCs w:val="24"/>
        </w:rPr>
        <w:t>Osnivać</w:t>
      </w:r>
      <w:proofErr w:type="spellEnd"/>
      <w:r>
        <w:rPr>
          <w:rFonts w:ascii="Times New Roman" w:hAnsi="Times New Roman"/>
          <w:sz w:val="24"/>
          <w:szCs w:val="24"/>
        </w:rPr>
        <w:t xml:space="preserve"> Općina </w:t>
      </w:r>
      <w:proofErr w:type="spellStart"/>
      <w:r>
        <w:rPr>
          <w:rFonts w:ascii="Times New Roman" w:hAnsi="Times New Roman"/>
          <w:sz w:val="24"/>
          <w:szCs w:val="24"/>
        </w:rPr>
        <w:t>Starigrad</w:t>
      </w:r>
      <w:proofErr w:type="spellEnd"/>
      <w:r>
        <w:rPr>
          <w:rFonts w:ascii="Times New Roman" w:hAnsi="Times New Roman"/>
          <w:sz w:val="24"/>
          <w:szCs w:val="24"/>
        </w:rPr>
        <w:t xml:space="preserve"> sudjelovala je u natječaju Ministarstva </w:t>
      </w:r>
      <w:r w:rsidR="006F4213">
        <w:rPr>
          <w:rFonts w:ascii="Times New Roman" w:hAnsi="Times New Roman"/>
          <w:sz w:val="24"/>
          <w:szCs w:val="24"/>
        </w:rPr>
        <w:t>demografije i useljeništva za dodjelu bespovratnih sredstava za poboljšanje kvalitete skrbi za djecu u lokalnim zajednicama kroz poboljšanje materijalnih uvjeta u dječjim vrtićima. Kroz taj natječaj dodijeljena su sredstva za nadstrešnicu ( pergolu ) na djelu dvorišta gdje borave djeca iz jasličke skupine a nema prirodnog hlada. Odobrena su sredstva za nabavku novih knjiga za našu vrtićku knjižnicu kao i didaktička sredstva i sportska oprema.</w:t>
      </w:r>
    </w:p>
    <w:p w:rsidR="0073431D" w:rsidRPr="005A5DBF" w:rsidRDefault="0073431D" w:rsidP="0073431D">
      <w:pPr>
        <w:pStyle w:val="ListParagraph1"/>
        <w:spacing w:line="360" w:lineRule="auto"/>
        <w:ind w:left="0"/>
        <w:jc w:val="both"/>
        <w:rPr>
          <w:rFonts w:ascii="Times New Roman" w:hAnsi="Times New Roman"/>
          <w:b/>
          <w:bCs/>
          <w:sz w:val="24"/>
          <w:szCs w:val="24"/>
        </w:rPr>
      </w:pPr>
      <w:r w:rsidRPr="005A5DBF">
        <w:rPr>
          <w:rFonts w:ascii="Times New Roman" w:hAnsi="Times New Roman"/>
          <w:b/>
          <w:bCs/>
          <w:sz w:val="24"/>
          <w:szCs w:val="24"/>
        </w:rPr>
        <w:t>Financiranje programa</w:t>
      </w:r>
    </w:p>
    <w:p w:rsidR="0073431D" w:rsidRPr="005A5DBF" w:rsidRDefault="0073431D" w:rsidP="0073431D">
      <w:pPr>
        <w:pStyle w:val="ListParagraph1"/>
        <w:spacing w:line="360" w:lineRule="auto"/>
        <w:ind w:left="0"/>
        <w:jc w:val="both"/>
        <w:rPr>
          <w:rFonts w:ascii="Times New Roman" w:hAnsi="Times New Roman"/>
          <w:sz w:val="24"/>
          <w:szCs w:val="24"/>
        </w:rPr>
      </w:pPr>
      <w:r w:rsidRPr="005A5DBF">
        <w:rPr>
          <w:rFonts w:ascii="Times New Roman" w:hAnsi="Times New Roman"/>
          <w:sz w:val="24"/>
          <w:szCs w:val="24"/>
        </w:rPr>
        <w:t>Programi cjelodnevni (10-satni) i poludnevni (5,5 satni) u ovoj pedagoškoj godini bili su financirani iz</w:t>
      </w:r>
      <w:r>
        <w:rPr>
          <w:rFonts w:ascii="Times New Roman" w:hAnsi="Times New Roman"/>
          <w:sz w:val="24"/>
          <w:szCs w:val="24"/>
        </w:rPr>
        <w:t xml:space="preserve"> </w:t>
      </w:r>
      <w:r w:rsidRPr="005A5DBF">
        <w:rPr>
          <w:rFonts w:ascii="Times New Roman" w:hAnsi="Times New Roman"/>
          <w:sz w:val="24"/>
          <w:szCs w:val="24"/>
        </w:rPr>
        <w:t>sredstava koja su bila osigurana:</w:t>
      </w:r>
    </w:p>
    <w:p w:rsidR="0073431D" w:rsidRDefault="0073431D" w:rsidP="0073431D">
      <w:pPr>
        <w:pStyle w:val="ListParagraph1"/>
        <w:spacing w:line="360" w:lineRule="auto"/>
        <w:jc w:val="both"/>
        <w:rPr>
          <w:rFonts w:ascii="Times New Roman" w:hAnsi="Times New Roman"/>
          <w:sz w:val="24"/>
          <w:szCs w:val="24"/>
        </w:rPr>
      </w:pPr>
      <w:r w:rsidRPr="005A5DBF">
        <w:rPr>
          <w:rFonts w:ascii="Times New Roman" w:hAnsi="Times New Roman"/>
          <w:sz w:val="24"/>
          <w:szCs w:val="24"/>
        </w:rPr>
        <w:t xml:space="preserve">- Iz proračuna Općine </w:t>
      </w:r>
      <w:proofErr w:type="spellStart"/>
      <w:r>
        <w:rPr>
          <w:rFonts w:ascii="Times New Roman" w:hAnsi="Times New Roman"/>
          <w:sz w:val="24"/>
          <w:szCs w:val="24"/>
        </w:rPr>
        <w:t>Starigrad</w:t>
      </w:r>
      <w:proofErr w:type="spellEnd"/>
      <w:r>
        <w:rPr>
          <w:rFonts w:ascii="Times New Roman" w:hAnsi="Times New Roman"/>
          <w:sz w:val="24"/>
          <w:szCs w:val="24"/>
        </w:rPr>
        <w:t xml:space="preserve"> i</w:t>
      </w:r>
    </w:p>
    <w:p w:rsidR="0073431D" w:rsidRPr="005A5DBF" w:rsidRDefault="0073431D" w:rsidP="0073431D">
      <w:pPr>
        <w:pStyle w:val="ListParagraph1"/>
        <w:spacing w:line="360" w:lineRule="auto"/>
        <w:jc w:val="both"/>
        <w:rPr>
          <w:rFonts w:ascii="Times New Roman" w:hAnsi="Times New Roman"/>
          <w:sz w:val="24"/>
          <w:szCs w:val="24"/>
        </w:rPr>
      </w:pPr>
      <w:r>
        <w:rPr>
          <w:rFonts w:ascii="Times New Roman" w:hAnsi="Times New Roman"/>
          <w:sz w:val="24"/>
          <w:szCs w:val="24"/>
        </w:rPr>
        <w:t>- od uplata roditelja.</w:t>
      </w:r>
    </w:p>
    <w:p w:rsidR="0073431D" w:rsidRPr="005A5DBF" w:rsidRDefault="0073431D" w:rsidP="0073431D">
      <w:pPr>
        <w:pStyle w:val="ListParagraph1"/>
        <w:spacing w:line="360" w:lineRule="auto"/>
        <w:ind w:left="0"/>
        <w:jc w:val="both"/>
        <w:rPr>
          <w:rFonts w:ascii="Times New Roman" w:hAnsi="Times New Roman"/>
          <w:sz w:val="24"/>
          <w:szCs w:val="24"/>
        </w:rPr>
      </w:pPr>
      <w:r w:rsidRPr="005A5DBF">
        <w:rPr>
          <w:rFonts w:ascii="Times New Roman" w:hAnsi="Times New Roman"/>
          <w:sz w:val="24"/>
          <w:szCs w:val="24"/>
        </w:rPr>
        <w:t>Ostali izvori financijskih sredstava bili su :</w:t>
      </w:r>
    </w:p>
    <w:p w:rsidR="0073431D" w:rsidRDefault="0073431D" w:rsidP="0073431D">
      <w:pPr>
        <w:pStyle w:val="ListParagraph1"/>
        <w:spacing w:line="360" w:lineRule="auto"/>
        <w:ind w:left="0"/>
        <w:jc w:val="both"/>
        <w:rPr>
          <w:rFonts w:ascii="Times New Roman" w:hAnsi="Times New Roman"/>
          <w:sz w:val="24"/>
          <w:szCs w:val="24"/>
        </w:rPr>
      </w:pPr>
      <w:r w:rsidRPr="005A5DBF">
        <w:rPr>
          <w:rFonts w:ascii="Times New Roman" w:hAnsi="Times New Roman"/>
          <w:sz w:val="24"/>
          <w:szCs w:val="24"/>
        </w:rPr>
        <w:t xml:space="preserve">- Ministarstvo znanosti i obrazovanja za program </w:t>
      </w:r>
      <w:proofErr w:type="spellStart"/>
      <w:r w:rsidRPr="005A5DBF">
        <w:rPr>
          <w:rFonts w:ascii="Times New Roman" w:hAnsi="Times New Roman"/>
          <w:sz w:val="24"/>
          <w:szCs w:val="24"/>
        </w:rPr>
        <w:t>predškole</w:t>
      </w:r>
      <w:proofErr w:type="spellEnd"/>
      <w:r>
        <w:rPr>
          <w:rFonts w:ascii="Times New Roman" w:hAnsi="Times New Roman"/>
          <w:sz w:val="24"/>
          <w:szCs w:val="24"/>
        </w:rPr>
        <w:t>.</w:t>
      </w:r>
    </w:p>
    <w:p w:rsidR="001021D0" w:rsidRDefault="001021D0" w:rsidP="006C1E81"/>
    <w:p w:rsidR="001021D0" w:rsidRDefault="001021D0" w:rsidP="001021D0">
      <w:pPr>
        <w:pStyle w:val="Naslov1"/>
        <w:keepLines w:val="0"/>
        <w:spacing w:after="60"/>
        <w:ind w:left="720" w:hanging="360"/>
        <w:rPr>
          <w:rFonts w:ascii="Times New Roman" w:eastAsia="Times New Roman" w:hAnsi="Times New Roman"/>
        </w:rPr>
      </w:pPr>
      <w:bookmarkStart w:id="2" w:name="_Toc169171189"/>
      <w:r>
        <w:t>NJEGA I SKRB ZA TJELESNI RAST I RAZVOJ DJECE</w:t>
      </w:r>
      <w:bookmarkEnd w:id="2"/>
    </w:p>
    <w:p w:rsidR="001021D0" w:rsidRDefault="001021D0" w:rsidP="001021D0">
      <w:pPr>
        <w:keepNext/>
        <w:keepLines/>
        <w:spacing w:before="200" w:after="0"/>
        <w:outlineLvl w:val="8"/>
        <w:rPr>
          <w:rFonts w:ascii="Times New Roman" w:eastAsia="Times New Roman" w:hAnsi="Times New Roman"/>
          <w:b/>
          <w:iCs/>
          <w:sz w:val="24"/>
          <w:szCs w:val="24"/>
          <w:lang w:eastAsia="hr-HR" w:bidi="en-US"/>
        </w:rPr>
      </w:pPr>
      <w:bookmarkStart w:id="3" w:name="_Toc145676486"/>
      <w:r>
        <w:rPr>
          <w:rFonts w:ascii="Times New Roman" w:eastAsia="Times New Roman" w:hAnsi="Times New Roman"/>
          <w:b/>
          <w:iCs/>
          <w:sz w:val="24"/>
          <w:szCs w:val="24"/>
          <w:lang w:eastAsia="hr-HR" w:bidi="en-US"/>
        </w:rPr>
        <w:t>Utvrđivanje, zaštita i praćenje zdravstvenog stanja djeteta</w:t>
      </w:r>
      <w:bookmarkEnd w:id="3"/>
      <w:r>
        <w:rPr>
          <w:rFonts w:ascii="Times New Roman" w:eastAsia="Times New Roman" w:hAnsi="Times New Roman"/>
          <w:b/>
          <w:iCs/>
          <w:sz w:val="24"/>
          <w:szCs w:val="24"/>
          <w:lang w:eastAsia="hr-HR" w:bidi="en-US"/>
        </w:rPr>
        <w:t xml:space="preserve"> </w:t>
      </w:r>
    </w:p>
    <w:p w:rsidR="001021D0" w:rsidRDefault="001021D0" w:rsidP="001021D0">
      <w:pPr>
        <w:keepNext/>
        <w:keepLines/>
        <w:spacing w:before="200" w:after="0"/>
        <w:outlineLvl w:val="8"/>
        <w:rPr>
          <w:rFonts w:ascii="Times New Roman" w:eastAsia="Times New Roman" w:hAnsi="Times New Roman"/>
          <w:b/>
          <w:iCs/>
          <w:sz w:val="24"/>
          <w:szCs w:val="24"/>
          <w:lang w:eastAsia="hr-HR" w:bidi="en-US"/>
        </w:rPr>
      </w:pPr>
    </w:p>
    <w:p w:rsidR="001021D0" w:rsidRDefault="001021D0" w:rsidP="001021D0">
      <w:pPr>
        <w:spacing w:line="360" w:lineRule="auto"/>
        <w:jc w:val="both"/>
        <w:rPr>
          <w:rFonts w:ascii="Times New Roman" w:eastAsia="Times New Roman" w:hAnsi="Times New Roman"/>
          <w:sz w:val="24"/>
          <w:szCs w:val="24"/>
          <w:lang w:bidi="en-US"/>
        </w:rPr>
      </w:pPr>
      <w:r>
        <w:rPr>
          <w:rFonts w:ascii="Times New Roman" w:eastAsia="Times New Roman" w:hAnsi="Times New Roman"/>
          <w:sz w:val="24"/>
          <w:szCs w:val="24"/>
          <w:lang w:bidi="en-US"/>
        </w:rPr>
        <w:t>Praćenje i očuvanje zdravlja odvijalo se u okviru redovitog praćenja o prisutnosti djece, pobolijevanju djece, antropometrijskih karakteristika. U Dječjem vrtiću su se provodile mjere zdravstvene zaštite djece:</w:t>
      </w:r>
    </w:p>
    <w:p w:rsidR="001021D0" w:rsidRDefault="001021D0" w:rsidP="001021D0">
      <w:pPr>
        <w:numPr>
          <w:ilvl w:val="0"/>
          <w:numId w:val="4"/>
        </w:numPr>
        <w:spacing w:after="0" w:line="360" w:lineRule="auto"/>
        <w:contextualSpacing/>
        <w:jc w:val="both"/>
        <w:rPr>
          <w:rFonts w:ascii="Times New Roman" w:eastAsia="Times New Roman" w:hAnsi="Times New Roman"/>
          <w:sz w:val="24"/>
          <w:szCs w:val="24"/>
          <w:lang w:bidi="en-US"/>
        </w:rPr>
      </w:pPr>
      <w:r>
        <w:rPr>
          <w:rFonts w:ascii="Times New Roman" w:eastAsia="Times New Roman" w:hAnsi="Times New Roman"/>
          <w:sz w:val="24"/>
          <w:szCs w:val="24"/>
          <w:lang w:bidi="en-US"/>
        </w:rPr>
        <w:t>prikupljanje liječničkih potvrda za upisanu djecu u Vrtiću,</w:t>
      </w:r>
    </w:p>
    <w:p w:rsidR="001021D0" w:rsidRDefault="001021D0" w:rsidP="001021D0">
      <w:pPr>
        <w:numPr>
          <w:ilvl w:val="0"/>
          <w:numId w:val="4"/>
        </w:numPr>
        <w:spacing w:after="0" w:line="360" w:lineRule="auto"/>
        <w:contextualSpacing/>
        <w:jc w:val="both"/>
        <w:rPr>
          <w:rFonts w:ascii="Times New Roman" w:eastAsia="Times New Roman" w:hAnsi="Times New Roman"/>
          <w:i/>
          <w:sz w:val="24"/>
          <w:szCs w:val="24"/>
          <w:lang w:bidi="en-US"/>
        </w:rPr>
      </w:pPr>
      <w:r>
        <w:rPr>
          <w:rFonts w:ascii="Times New Roman" w:eastAsia="Times New Roman" w:hAnsi="Times New Roman"/>
          <w:sz w:val="24"/>
          <w:szCs w:val="24"/>
          <w:lang w:eastAsia="hr-HR" w:bidi="en-US"/>
        </w:rPr>
        <w:t>obavljeni</w:t>
      </w:r>
      <w:r>
        <w:rPr>
          <w:rFonts w:ascii="Times New Roman" w:eastAsia="Times New Roman" w:hAnsi="Times New Roman"/>
          <w:sz w:val="24"/>
          <w:szCs w:val="24"/>
          <w:lang w:bidi="en-US"/>
        </w:rPr>
        <w:t xml:space="preserve"> zdravstveni pregled djeteta nakon izostanka iz dječjeg vrtića zbog bolesti, odnosno drugog razloga zbog kojeg je izostanak djeteta trajao dulje od 60 dana,</w:t>
      </w:r>
    </w:p>
    <w:p w:rsidR="001021D0" w:rsidRDefault="001021D0" w:rsidP="001021D0">
      <w:pPr>
        <w:numPr>
          <w:ilvl w:val="0"/>
          <w:numId w:val="4"/>
        </w:numPr>
        <w:spacing w:after="0" w:line="360" w:lineRule="auto"/>
        <w:contextualSpacing/>
        <w:jc w:val="both"/>
        <w:rPr>
          <w:rFonts w:ascii="Times New Roman" w:eastAsia="Times New Roman" w:hAnsi="Times New Roman"/>
          <w:i/>
          <w:sz w:val="24"/>
          <w:szCs w:val="24"/>
          <w:lang w:bidi="en-US"/>
        </w:rPr>
      </w:pPr>
      <w:r>
        <w:rPr>
          <w:rFonts w:ascii="Times New Roman" w:eastAsia="Times New Roman" w:hAnsi="Times New Roman"/>
          <w:sz w:val="24"/>
          <w:szCs w:val="24"/>
          <w:lang w:bidi="en-US"/>
        </w:rPr>
        <w:t>zdravstveno prosvjećivanje i zdravstveni odgoj djece u svezi sa stjecanjem pravilnih higijenskih navika i usvajanja zdravog načina življenja, posebno s obzirom na prevenciju najzna</w:t>
      </w:r>
      <w:r>
        <w:rPr>
          <w:rFonts w:ascii="Times New Roman" w:eastAsia="Times New Roman" w:hAnsi="Times New Roman"/>
          <w:sz w:val="24"/>
          <w:szCs w:val="24"/>
          <w:lang w:bidi="en-US"/>
        </w:rPr>
        <w:softHyphen/>
        <w:t>čajnijih zdravstvenih problema,</w:t>
      </w:r>
    </w:p>
    <w:p w:rsidR="001021D0" w:rsidRDefault="001021D0" w:rsidP="001021D0">
      <w:pPr>
        <w:numPr>
          <w:ilvl w:val="0"/>
          <w:numId w:val="4"/>
        </w:numPr>
        <w:spacing w:after="0" w:line="360" w:lineRule="auto"/>
        <w:contextualSpacing/>
        <w:jc w:val="both"/>
        <w:rPr>
          <w:rFonts w:ascii="Times New Roman" w:eastAsia="Times New Roman" w:hAnsi="Times New Roman"/>
          <w:i/>
          <w:sz w:val="24"/>
          <w:szCs w:val="24"/>
          <w:lang w:bidi="en-US"/>
        </w:rPr>
      </w:pPr>
      <w:r>
        <w:rPr>
          <w:rFonts w:ascii="Times New Roman" w:eastAsia="Times New Roman" w:hAnsi="Times New Roman"/>
          <w:sz w:val="24"/>
          <w:szCs w:val="24"/>
          <w:lang w:bidi="en-US"/>
        </w:rPr>
        <w:t>zdravstveno prosvjećivanje i zdravstveni odgoj zaposlenih u dječjem vrtiću kao i roditelja, skrbnika djece,</w:t>
      </w:r>
    </w:p>
    <w:p w:rsidR="001021D0" w:rsidRDefault="001021D0" w:rsidP="001021D0">
      <w:pPr>
        <w:numPr>
          <w:ilvl w:val="0"/>
          <w:numId w:val="4"/>
        </w:numPr>
        <w:spacing w:after="0" w:line="360" w:lineRule="auto"/>
        <w:contextualSpacing/>
        <w:jc w:val="both"/>
        <w:rPr>
          <w:rFonts w:ascii="Times New Roman" w:eastAsia="Times New Roman" w:hAnsi="Times New Roman"/>
          <w:i/>
          <w:sz w:val="24"/>
          <w:szCs w:val="24"/>
          <w:lang w:bidi="en-US"/>
        </w:rPr>
      </w:pPr>
      <w:r>
        <w:rPr>
          <w:rFonts w:ascii="Times New Roman" w:eastAsia="Times New Roman" w:hAnsi="Times New Roman"/>
          <w:sz w:val="24"/>
          <w:szCs w:val="24"/>
          <w:lang w:eastAsia="hr-HR" w:bidi="en-US"/>
        </w:rPr>
        <w:t>zadovoljavanje specifičnih potreba kod djece sa zdravstvenim poteškoćama,</w:t>
      </w:r>
    </w:p>
    <w:p w:rsidR="001021D0" w:rsidRDefault="001021D0" w:rsidP="001021D0">
      <w:pPr>
        <w:numPr>
          <w:ilvl w:val="0"/>
          <w:numId w:val="4"/>
        </w:numPr>
        <w:spacing w:after="0" w:line="360" w:lineRule="auto"/>
        <w:contextualSpacing/>
        <w:jc w:val="both"/>
        <w:rPr>
          <w:rFonts w:ascii="Times New Roman" w:eastAsia="Times New Roman" w:hAnsi="Times New Roman"/>
          <w:i/>
          <w:sz w:val="24"/>
          <w:szCs w:val="24"/>
          <w:lang w:bidi="en-US"/>
        </w:rPr>
      </w:pPr>
      <w:r>
        <w:rPr>
          <w:rFonts w:ascii="Times New Roman" w:eastAsia="Times New Roman" w:hAnsi="Times New Roman"/>
          <w:sz w:val="24"/>
          <w:szCs w:val="24"/>
          <w:lang w:eastAsia="hr-HR" w:bidi="en-US"/>
        </w:rPr>
        <w:t>praćenje psihofizičkog razvoja djeteta,</w:t>
      </w:r>
    </w:p>
    <w:p w:rsidR="001021D0" w:rsidRDefault="001021D0" w:rsidP="001021D0">
      <w:pPr>
        <w:numPr>
          <w:ilvl w:val="0"/>
          <w:numId w:val="4"/>
        </w:numPr>
        <w:spacing w:after="0" w:line="360" w:lineRule="auto"/>
        <w:contextualSpacing/>
        <w:jc w:val="both"/>
        <w:rPr>
          <w:rFonts w:ascii="Times New Roman" w:eastAsia="Times New Roman" w:hAnsi="Times New Roman"/>
          <w:i/>
          <w:sz w:val="24"/>
          <w:szCs w:val="24"/>
          <w:lang w:bidi="en-US"/>
        </w:rPr>
      </w:pPr>
      <w:r>
        <w:rPr>
          <w:rFonts w:ascii="Times New Roman" w:eastAsia="Times New Roman" w:hAnsi="Times New Roman"/>
          <w:sz w:val="24"/>
          <w:szCs w:val="24"/>
          <w:lang w:eastAsia="hr-HR" w:bidi="en-US"/>
        </w:rPr>
        <w:lastRenderedPageBreak/>
        <w:t>vršenje antropometrijskog mjerenja kod djece dva puta godišnje i analiza antropometrijskog mjerenja, individualna, analiza grupe,</w:t>
      </w:r>
    </w:p>
    <w:p w:rsidR="001021D0" w:rsidRDefault="001021D0" w:rsidP="001021D0">
      <w:pPr>
        <w:numPr>
          <w:ilvl w:val="0"/>
          <w:numId w:val="4"/>
        </w:numPr>
        <w:spacing w:after="0" w:line="360" w:lineRule="auto"/>
        <w:contextualSpacing/>
        <w:jc w:val="both"/>
        <w:rPr>
          <w:rFonts w:ascii="Times New Roman" w:eastAsia="Times New Roman" w:hAnsi="Times New Roman"/>
          <w:i/>
          <w:sz w:val="24"/>
          <w:szCs w:val="24"/>
          <w:lang w:bidi="en-US"/>
        </w:rPr>
      </w:pPr>
      <w:r>
        <w:rPr>
          <w:rFonts w:ascii="Times New Roman" w:eastAsia="Times New Roman" w:hAnsi="Times New Roman"/>
          <w:sz w:val="24"/>
          <w:szCs w:val="24"/>
          <w:lang w:eastAsia="hr-HR" w:bidi="en-US"/>
        </w:rPr>
        <w:t>razvijanje pozitivnih i prihvaćajući stavova prema djeci sa posebnim potrebama (naglasak na identifikaciji i provođenju odgovarajućih mjera i aktivnosti te uključivanje u aktivnosti).</w:t>
      </w:r>
    </w:p>
    <w:p w:rsidR="001021D0" w:rsidRDefault="001021D0" w:rsidP="001021D0">
      <w:pPr>
        <w:shd w:val="clear" w:color="auto" w:fill="FFFFFF"/>
        <w:spacing w:line="360" w:lineRule="auto"/>
        <w:ind w:left="360"/>
        <w:rPr>
          <w:rFonts w:ascii="Times New Roman" w:eastAsia="Times New Roman" w:hAnsi="Times New Roman"/>
          <w:b/>
          <w:lang w:bidi="en-US"/>
        </w:rPr>
      </w:pPr>
    </w:p>
    <w:p w:rsidR="001021D0" w:rsidRDefault="001021D0" w:rsidP="001021D0">
      <w:pPr>
        <w:keepNext/>
        <w:keepLines/>
        <w:spacing w:before="200" w:after="0"/>
        <w:outlineLvl w:val="8"/>
        <w:rPr>
          <w:rFonts w:ascii="Times New Roman" w:eastAsia="Times New Roman" w:hAnsi="Times New Roman"/>
          <w:b/>
          <w:iCs/>
          <w:sz w:val="24"/>
          <w:szCs w:val="24"/>
          <w:lang w:bidi="en-US"/>
        </w:rPr>
      </w:pPr>
      <w:bookmarkStart w:id="4" w:name="_Toc145676487"/>
      <w:r>
        <w:rPr>
          <w:rFonts w:ascii="Times New Roman" w:eastAsia="Times New Roman" w:hAnsi="Times New Roman"/>
          <w:b/>
          <w:iCs/>
          <w:sz w:val="24"/>
          <w:szCs w:val="24"/>
          <w:lang w:bidi="en-US"/>
        </w:rPr>
        <w:t>Usvajanje navika zdravog načina života</w:t>
      </w:r>
      <w:bookmarkEnd w:id="4"/>
    </w:p>
    <w:p w:rsidR="001021D0" w:rsidRDefault="001021D0" w:rsidP="001021D0">
      <w:pPr>
        <w:keepNext/>
        <w:keepLines/>
        <w:spacing w:before="200" w:after="0"/>
        <w:outlineLvl w:val="8"/>
        <w:rPr>
          <w:rFonts w:ascii="Times New Roman" w:eastAsia="Times New Roman" w:hAnsi="Times New Roman"/>
          <w:b/>
          <w:iCs/>
          <w:sz w:val="24"/>
          <w:szCs w:val="24"/>
          <w:lang w:bidi="en-US"/>
        </w:rPr>
      </w:pPr>
    </w:p>
    <w:p w:rsidR="001021D0" w:rsidRDefault="001021D0" w:rsidP="001021D0">
      <w:pPr>
        <w:shd w:val="clear" w:color="auto" w:fill="FFFFFF"/>
        <w:spacing w:line="360" w:lineRule="auto"/>
        <w:jc w:val="both"/>
        <w:rPr>
          <w:rFonts w:ascii="Times New Roman" w:eastAsia="Times New Roman" w:hAnsi="Times New Roman"/>
          <w:sz w:val="24"/>
          <w:szCs w:val="24"/>
          <w:lang w:bidi="en-US"/>
        </w:rPr>
      </w:pPr>
      <w:r>
        <w:rPr>
          <w:rFonts w:ascii="Times New Roman" w:eastAsia="Times New Roman" w:hAnsi="Times New Roman"/>
          <w:sz w:val="24"/>
          <w:szCs w:val="24"/>
          <w:lang w:bidi="en-US"/>
        </w:rPr>
        <w:t>Kod djece se u sklopu zdravstvenog odgoja provodilo:</w:t>
      </w:r>
    </w:p>
    <w:p w:rsidR="001021D0" w:rsidRDefault="001021D0" w:rsidP="001021D0">
      <w:pPr>
        <w:numPr>
          <w:ilvl w:val="0"/>
          <w:numId w:val="5"/>
        </w:numPr>
        <w:spacing w:after="0" w:line="360" w:lineRule="auto"/>
        <w:contextualSpacing/>
        <w:jc w:val="both"/>
        <w:rPr>
          <w:rFonts w:ascii="Times New Roman" w:eastAsia="Times New Roman" w:hAnsi="Times New Roman"/>
          <w:sz w:val="24"/>
          <w:szCs w:val="24"/>
          <w:lang w:bidi="en-US"/>
        </w:rPr>
      </w:pPr>
      <w:r>
        <w:rPr>
          <w:rFonts w:ascii="Times New Roman" w:eastAsia="Times New Roman" w:hAnsi="Times New Roman"/>
          <w:sz w:val="24"/>
          <w:szCs w:val="24"/>
          <w:lang w:eastAsia="hr-HR" w:bidi="en-US"/>
        </w:rPr>
        <w:t>osvješćivanje važnosti brige za vlastito zdravlje i buđenje interesa za ono što je zdravo,</w:t>
      </w:r>
    </w:p>
    <w:p w:rsidR="001021D0" w:rsidRDefault="001021D0" w:rsidP="001021D0">
      <w:pPr>
        <w:numPr>
          <w:ilvl w:val="0"/>
          <w:numId w:val="6"/>
        </w:numPr>
        <w:adjustRightInd w:val="0"/>
        <w:spacing w:after="0" w:line="360" w:lineRule="auto"/>
        <w:jc w:val="both"/>
        <w:rPr>
          <w:rFonts w:ascii="Times New Roman" w:eastAsia="Times New Roman" w:hAnsi="Times New Roman"/>
          <w:spacing w:val="-1"/>
          <w:sz w:val="24"/>
          <w:szCs w:val="24"/>
          <w:lang w:eastAsia="hr-HR" w:bidi="en-US"/>
        </w:rPr>
      </w:pPr>
      <w:r>
        <w:rPr>
          <w:rFonts w:ascii="Times New Roman" w:eastAsia="Times New Roman" w:hAnsi="Times New Roman"/>
          <w:sz w:val="24"/>
          <w:szCs w:val="24"/>
          <w:lang w:eastAsia="hr-HR" w:bidi="en-US"/>
        </w:rPr>
        <w:t>osposobljavanje djeteta u svezi stjecanja  pravilnih higijenskih navika i usvajanja zdravog načina življenja (tjelesne aktivnosti, zdrava prehrana),</w:t>
      </w:r>
    </w:p>
    <w:p w:rsidR="001021D0" w:rsidRDefault="001021D0" w:rsidP="001021D0">
      <w:pPr>
        <w:numPr>
          <w:ilvl w:val="0"/>
          <w:numId w:val="6"/>
        </w:numPr>
        <w:spacing w:after="0" w:line="360" w:lineRule="auto"/>
        <w:jc w:val="both"/>
        <w:rPr>
          <w:rFonts w:ascii="Times New Roman" w:eastAsia="Times New Roman" w:hAnsi="Times New Roman"/>
          <w:iCs/>
          <w:sz w:val="24"/>
          <w:szCs w:val="24"/>
          <w:lang w:eastAsia="hr-HR" w:bidi="en-US"/>
        </w:rPr>
      </w:pPr>
      <w:r>
        <w:rPr>
          <w:rFonts w:ascii="Times New Roman" w:eastAsia="Times New Roman" w:hAnsi="Times New Roman"/>
          <w:sz w:val="24"/>
          <w:szCs w:val="24"/>
          <w:lang w:eastAsia="hr-HR" w:bidi="en-US"/>
        </w:rPr>
        <w:t xml:space="preserve">skrb o kontinuiranom obogaćivanju organiziranih tjelesnih aktivnosti novim sadržajima (tjelovježba, strukturirane tjelesne aktivnosti i boravak na zraku), </w:t>
      </w:r>
    </w:p>
    <w:p w:rsidR="001021D0" w:rsidRDefault="001021D0" w:rsidP="001021D0">
      <w:pPr>
        <w:numPr>
          <w:ilvl w:val="0"/>
          <w:numId w:val="6"/>
        </w:numPr>
        <w:adjustRightInd w:val="0"/>
        <w:spacing w:after="0" w:line="360" w:lineRule="auto"/>
        <w:contextualSpacing/>
        <w:jc w:val="both"/>
        <w:rPr>
          <w:rFonts w:ascii="Times New Roman" w:eastAsia="Times New Roman" w:hAnsi="Times New Roman"/>
          <w:spacing w:val="-1"/>
          <w:sz w:val="24"/>
          <w:szCs w:val="24"/>
          <w:lang w:eastAsia="hr-HR" w:bidi="en-US"/>
        </w:rPr>
      </w:pPr>
      <w:r>
        <w:rPr>
          <w:rFonts w:ascii="Times New Roman" w:eastAsia="Times New Roman" w:hAnsi="Times New Roman"/>
          <w:sz w:val="24"/>
          <w:szCs w:val="24"/>
          <w:lang w:eastAsia="hr-HR" w:bidi="en-US"/>
        </w:rPr>
        <w:t>aktivnosti s djecom iz područja zdravstvenog odgoja,</w:t>
      </w:r>
    </w:p>
    <w:p w:rsidR="001021D0" w:rsidRDefault="001021D0" w:rsidP="001021D0">
      <w:pPr>
        <w:numPr>
          <w:ilvl w:val="0"/>
          <w:numId w:val="6"/>
        </w:numPr>
        <w:spacing w:after="0" w:line="360" w:lineRule="auto"/>
        <w:jc w:val="both"/>
        <w:rPr>
          <w:rFonts w:ascii="Times New Roman" w:eastAsia="Times New Roman" w:hAnsi="Times New Roman"/>
          <w:sz w:val="24"/>
          <w:szCs w:val="24"/>
          <w:lang w:bidi="en-US"/>
        </w:rPr>
      </w:pPr>
      <w:r>
        <w:rPr>
          <w:rFonts w:ascii="Times New Roman" w:eastAsia="Times New Roman" w:hAnsi="Times New Roman"/>
          <w:sz w:val="24"/>
          <w:szCs w:val="24"/>
          <w:lang w:bidi="en-US"/>
        </w:rPr>
        <w:t>upoznavanje djece sa važnošću medicine i oslobađanje straha od liječnika i stomatologa (suradnjom i simboličkom igrom).</w:t>
      </w:r>
    </w:p>
    <w:p w:rsidR="001021D0" w:rsidRDefault="001021D0" w:rsidP="001021D0">
      <w:pPr>
        <w:spacing w:after="0" w:line="360" w:lineRule="auto"/>
        <w:ind w:left="720"/>
        <w:jc w:val="both"/>
        <w:rPr>
          <w:rFonts w:ascii="Times New Roman" w:eastAsia="Times New Roman" w:hAnsi="Times New Roman"/>
          <w:lang w:bidi="en-US"/>
        </w:rPr>
      </w:pPr>
    </w:p>
    <w:p w:rsidR="001021D0" w:rsidRDefault="001021D0" w:rsidP="001021D0">
      <w:pPr>
        <w:keepNext/>
        <w:keepLines/>
        <w:spacing w:before="200" w:after="0"/>
        <w:outlineLvl w:val="8"/>
        <w:rPr>
          <w:rFonts w:ascii="Times New Roman" w:eastAsia="Times New Roman" w:hAnsi="Times New Roman"/>
          <w:b/>
          <w:iCs/>
          <w:sz w:val="24"/>
          <w:szCs w:val="24"/>
          <w:lang w:bidi="en-US"/>
        </w:rPr>
      </w:pPr>
      <w:bookmarkStart w:id="5" w:name="_Toc145676488"/>
      <w:r>
        <w:rPr>
          <w:rFonts w:ascii="Times New Roman" w:eastAsia="Times New Roman" w:hAnsi="Times New Roman"/>
          <w:b/>
          <w:iCs/>
          <w:sz w:val="24"/>
          <w:szCs w:val="24"/>
          <w:lang w:bidi="en-US"/>
        </w:rPr>
        <w:t>Prehrana djece</w:t>
      </w:r>
      <w:bookmarkEnd w:id="5"/>
    </w:p>
    <w:p w:rsidR="001021D0" w:rsidRDefault="001021D0" w:rsidP="001021D0">
      <w:pPr>
        <w:keepNext/>
        <w:keepLines/>
        <w:spacing w:before="200" w:after="0"/>
        <w:outlineLvl w:val="8"/>
        <w:rPr>
          <w:rFonts w:ascii="Times New Roman" w:eastAsia="Times New Roman" w:hAnsi="Times New Roman"/>
          <w:b/>
          <w:iCs/>
          <w:sz w:val="24"/>
          <w:szCs w:val="24"/>
          <w:lang w:bidi="en-US"/>
        </w:rPr>
      </w:pPr>
    </w:p>
    <w:p w:rsidR="001021D0" w:rsidRDefault="001021D0" w:rsidP="001021D0">
      <w:pPr>
        <w:autoSpaceDE w:val="0"/>
        <w:autoSpaceDN w:val="0"/>
        <w:adjustRightInd w:val="0"/>
        <w:spacing w:line="360" w:lineRule="auto"/>
        <w:jc w:val="both"/>
        <w:rPr>
          <w:rFonts w:ascii="Times New Roman" w:eastAsia="Times New Roman" w:hAnsi="Times New Roman"/>
          <w:sz w:val="24"/>
          <w:szCs w:val="24"/>
          <w:lang w:bidi="en-US"/>
        </w:rPr>
      </w:pPr>
      <w:r>
        <w:rPr>
          <w:rFonts w:ascii="Times New Roman" w:eastAsia="Times New Roman" w:hAnsi="Times New Roman"/>
          <w:sz w:val="24"/>
          <w:szCs w:val="24"/>
          <w:lang w:bidi="en-US"/>
        </w:rPr>
        <w:t>U vrtiću je organizirana prehrana djece. S obzirom na trajanje programa, u vrtiću, u cjelodnevnom desetosatnom programu ponuđeno je četiri obroka. Obroci se sastoje od doručka, prijepodnevne užine, ručka, poslijepodnevne užine. Hrana se priprema u vrtiću u namjenskoj kuhinji.</w:t>
      </w:r>
    </w:p>
    <w:p w:rsidR="001021D0" w:rsidRDefault="001021D0" w:rsidP="001021D0">
      <w:pPr>
        <w:autoSpaceDE w:val="0"/>
        <w:autoSpaceDN w:val="0"/>
        <w:adjustRightInd w:val="0"/>
        <w:spacing w:line="360" w:lineRule="auto"/>
        <w:jc w:val="both"/>
        <w:rPr>
          <w:rFonts w:ascii="Times New Roman" w:eastAsia="Times New Roman" w:hAnsi="Times New Roman"/>
          <w:sz w:val="24"/>
          <w:szCs w:val="24"/>
          <w:lang w:bidi="en-US"/>
        </w:rPr>
      </w:pPr>
    </w:p>
    <w:p w:rsidR="001021D0" w:rsidRDefault="001021D0" w:rsidP="001021D0">
      <w:pPr>
        <w:autoSpaceDE w:val="0"/>
        <w:autoSpaceDN w:val="0"/>
        <w:adjustRightInd w:val="0"/>
        <w:spacing w:line="360" w:lineRule="auto"/>
        <w:jc w:val="both"/>
        <w:rPr>
          <w:rFonts w:ascii="Times New Roman" w:eastAsia="Times New Roman" w:hAnsi="Times New Roman"/>
          <w:i/>
          <w:iCs/>
          <w:sz w:val="24"/>
          <w:szCs w:val="24"/>
          <w:lang w:bidi="en-US"/>
        </w:rPr>
      </w:pPr>
      <w:r>
        <w:rPr>
          <w:rFonts w:ascii="Times New Roman" w:eastAsia="Times New Roman" w:hAnsi="Times New Roman"/>
          <w:i/>
          <w:iCs/>
          <w:sz w:val="24"/>
          <w:szCs w:val="24"/>
          <w:lang w:bidi="en-US"/>
        </w:rPr>
        <w:t>Dnevni ritam prehrane</w:t>
      </w:r>
    </w:p>
    <w:p w:rsidR="001021D0" w:rsidRDefault="001021D0" w:rsidP="001021D0">
      <w:pPr>
        <w:autoSpaceDE w:val="0"/>
        <w:autoSpaceDN w:val="0"/>
        <w:adjustRightInd w:val="0"/>
        <w:spacing w:line="360" w:lineRule="auto"/>
        <w:jc w:val="both"/>
        <w:rPr>
          <w:rFonts w:ascii="Times New Roman" w:eastAsia="Times New Roman" w:hAnsi="Times New Roman"/>
          <w:sz w:val="24"/>
          <w:szCs w:val="24"/>
          <w:lang w:bidi="en-US"/>
        </w:rPr>
      </w:pPr>
      <w:r>
        <w:rPr>
          <w:rFonts w:ascii="Times New Roman" w:eastAsia="Times New Roman" w:hAnsi="Times New Roman"/>
          <w:sz w:val="24"/>
          <w:szCs w:val="24"/>
          <w:lang w:bidi="en-US"/>
        </w:rPr>
        <w:t>8,00 - 9,00 – doručak</w:t>
      </w:r>
    </w:p>
    <w:p w:rsidR="001021D0" w:rsidRDefault="001021D0" w:rsidP="001021D0">
      <w:pPr>
        <w:autoSpaceDE w:val="0"/>
        <w:autoSpaceDN w:val="0"/>
        <w:adjustRightInd w:val="0"/>
        <w:spacing w:line="360" w:lineRule="auto"/>
        <w:jc w:val="both"/>
        <w:rPr>
          <w:rFonts w:ascii="Times New Roman" w:eastAsia="Times New Roman" w:hAnsi="Times New Roman"/>
          <w:sz w:val="24"/>
          <w:szCs w:val="24"/>
          <w:lang w:bidi="en-US"/>
        </w:rPr>
      </w:pPr>
      <w:r>
        <w:rPr>
          <w:rFonts w:ascii="Times New Roman" w:eastAsia="Times New Roman" w:hAnsi="Times New Roman"/>
          <w:sz w:val="24"/>
          <w:szCs w:val="24"/>
          <w:lang w:bidi="en-US"/>
        </w:rPr>
        <w:t>10,30 – 11,00 – prijepodnevna užina</w:t>
      </w:r>
    </w:p>
    <w:p w:rsidR="001021D0" w:rsidRDefault="001021D0" w:rsidP="001021D0">
      <w:pPr>
        <w:autoSpaceDE w:val="0"/>
        <w:autoSpaceDN w:val="0"/>
        <w:adjustRightInd w:val="0"/>
        <w:spacing w:line="360" w:lineRule="auto"/>
        <w:jc w:val="both"/>
        <w:rPr>
          <w:rFonts w:ascii="Times New Roman" w:eastAsia="Times New Roman" w:hAnsi="Times New Roman"/>
          <w:sz w:val="24"/>
          <w:szCs w:val="24"/>
          <w:lang w:bidi="en-US"/>
        </w:rPr>
      </w:pPr>
      <w:r>
        <w:rPr>
          <w:rFonts w:ascii="Times New Roman" w:eastAsia="Times New Roman" w:hAnsi="Times New Roman"/>
          <w:sz w:val="24"/>
          <w:szCs w:val="24"/>
          <w:lang w:bidi="en-US"/>
        </w:rPr>
        <w:t xml:space="preserve">11,30 - 12,30 - ručak </w:t>
      </w:r>
    </w:p>
    <w:p w:rsidR="001021D0" w:rsidRDefault="001021D0" w:rsidP="001021D0">
      <w:pPr>
        <w:autoSpaceDE w:val="0"/>
        <w:autoSpaceDN w:val="0"/>
        <w:adjustRightInd w:val="0"/>
        <w:spacing w:line="360" w:lineRule="auto"/>
        <w:jc w:val="both"/>
        <w:rPr>
          <w:rFonts w:ascii="Times New Roman" w:eastAsia="Times New Roman" w:hAnsi="Times New Roman"/>
          <w:sz w:val="24"/>
          <w:szCs w:val="24"/>
          <w:lang w:bidi="en-US"/>
        </w:rPr>
      </w:pPr>
      <w:r>
        <w:rPr>
          <w:rFonts w:ascii="Times New Roman" w:eastAsia="Times New Roman" w:hAnsi="Times New Roman"/>
          <w:sz w:val="24"/>
          <w:szCs w:val="24"/>
          <w:lang w:bidi="en-US"/>
        </w:rPr>
        <w:lastRenderedPageBreak/>
        <w:t>14,00 - 15,00 – poslijepodnevna užina</w:t>
      </w:r>
    </w:p>
    <w:p w:rsidR="001021D0" w:rsidRDefault="001021D0" w:rsidP="001021D0">
      <w:pPr>
        <w:autoSpaceDE w:val="0"/>
        <w:autoSpaceDN w:val="0"/>
        <w:adjustRightInd w:val="0"/>
        <w:spacing w:line="360" w:lineRule="auto"/>
        <w:jc w:val="both"/>
        <w:rPr>
          <w:rFonts w:ascii="Times New Roman" w:eastAsia="Times New Roman" w:hAnsi="Times New Roman"/>
          <w:sz w:val="24"/>
          <w:szCs w:val="24"/>
          <w:lang w:bidi="en-US"/>
        </w:rPr>
      </w:pPr>
      <w:r>
        <w:rPr>
          <w:rFonts w:ascii="Times New Roman" w:eastAsia="Times New Roman" w:hAnsi="Times New Roman"/>
          <w:sz w:val="24"/>
          <w:szCs w:val="24"/>
          <w:lang w:bidi="en-US"/>
        </w:rPr>
        <w:t>U pripremi hrane pazilo se i na zadovoljavanje specifičnih potreba u prehrani djece s zdravstvenim poteškoćama (alergije na namirnice i sl.). U vrtić se mogla unositi samo industrijski pripravljena i pakirana hrana s deklaracijom proizvođača. Djeci je svakodnevno ponuđena zdravstveno ispravna voda.</w:t>
      </w:r>
    </w:p>
    <w:p w:rsidR="001021D0" w:rsidRDefault="001021D0" w:rsidP="001021D0">
      <w:pPr>
        <w:spacing w:line="360" w:lineRule="auto"/>
        <w:jc w:val="both"/>
        <w:rPr>
          <w:rFonts w:ascii="Times New Roman" w:eastAsia="Times New Roman" w:hAnsi="Times New Roman"/>
          <w:sz w:val="24"/>
          <w:szCs w:val="24"/>
          <w:lang w:bidi="en-US"/>
        </w:rPr>
      </w:pPr>
      <w:r>
        <w:rPr>
          <w:rFonts w:ascii="Times New Roman" w:eastAsia="Times New Roman" w:hAnsi="Times New Roman"/>
          <w:spacing w:val="-1"/>
          <w:sz w:val="24"/>
          <w:szCs w:val="24"/>
          <w:lang w:bidi="en-US"/>
        </w:rPr>
        <w:t xml:space="preserve">U sastavljanju jelovnika sudjelovali su zdravstvena voditeljica i kuhar te su se služili </w:t>
      </w:r>
      <w:r>
        <w:rPr>
          <w:rFonts w:ascii="Times New Roman" w:eastAsia="Times New Roman" w:hAnsi="Times New Roman"/>
          <w:i/>
          <w:sz w:val="24"/>
          <w:szCs w:val="24"/>
          <w:lang w:bidi="en-US"/>
        </w:rPr>
        <w:t xml:space="preserve">''Programom zdravstvene zaštite djece, higijene i pravilne prehrane djece u dječjim vrtićima''  </w:t>
      </w:r>
      <w:r>
        <w:rPr>
          <w:rFonts w:ascii="Times New Roman" w:eastAsia="Times New Roman" w:hAnsi="Times New Roman"/>
          <w:sz w:val="24"/>
          <w:szCs w:val="24"/>
          <w:lang w:bidi="en-US"/>
        </w:rPr>
        <w:t>(</w:t>
      </w:r>
      <w:proofErr w:type="spellStart"/>
      <w:r>
        <w:rPr>
          <w:rFonts w:ascii="Times New Roman" w:eastAsia="Times New Roman" w:hAnsi="Times New Roman"/>
          <w:i/>
          <w:iCs/>
          <w:sz w:val="24"/>
          <w:szCs w:val="24"/>
          <w:lang w:bidi="en-US"/>
        </w:rPr>
        <w:t>N.N</w:t>
      </w:r>
      <w:proofErr w:type="spellEnd"/>
      <w:r>
        <w:rPr>
          <w:rFonts w:ascii="Times New Roman" w:eastAsia="Times New Roman" w:hAnsi="Times New Roman"/>
          <w:i/>
          <w:iCs/>
          <w:sz w:val="24"/>
          <w:szCs w:val="24"/>
          <w:lang w:bidi="en-US"/>
        </w:rPr>
        <w:t>. br.: 105)</w:t>
      </w:r>
      <w:r>
        <w:rPr>
          <w:rFonts w:ascii="Times New Roman" w:eastAsia="Times New Roman" w:hAnsi="Times New Roman"/>
          <w:sz w:val="24"/>
          <w:szCs w:val="24"/>
          <w:lang w:bidi="en-US"/>
        </w:rPr>
        <w:t>.</w:t>
      </w:r>
    </w:p>
    <w:p w:rsidR="001021D0" w:rsidRDefault="001021D0" w:rsidP="001021D0">
      <w:pPr>
        <w:spacing w:line="360" w:lineRule="auto"/>
        <w:jc w:val="both"/>
        <w:rPr>
          <w:rFonts w:ascii="Times New Roman" w:eastAsia="Times New Roman" w:hAnsi="Times New Roman"/>
          <w:sz w:val="24"/>
          <w:szCs w:val="24"/>
          <w:lang w:bidi="en-US"/>
        </w:rPr>
      </w:pPr>
      <w:r>
        <w:rPr>
          <w:rFonts w:ascii="Times New Roman" w:eastAsia="Times New Roman" w:hAnsi="Times New Roman"/>
          <w:sz w:val="24"/>
          <w:szCs w:val="24"/>
          <w:lang w:bidi="en-US"/>
        </w:rPr>
        <w:t>Voće i pitka voda dostupni su djeci tijekom provedbe cijeloga programa.</w:t>
      </w:r>
    </w:p>
    <w:p w:rsidR="001021D0" w:rsidRDefault="001021D0" w:rsidP="001021D0">
      <w:pPr>
        <w:adjustRightInd w:val="0"/>
        <w:spacing w:line="360" w:lineRule="auto"/>
        <w:jc w:val="both"/>
        <w:rPr>
          <w:rFonts w:ascii="Times New Roman" w:eastAsia="Times New Roman" w:hAnsi="Times New Roman"/>
          <w:sz w:val="24"/>
          <w:szCs w:val="24"/>
          <w:lang w:eastAsia="hr-HR" w:bidi="en-US"/>
        </w:rPr>
      </w:pPr>
      <w:r>
        <w:rPr>
          <w:rFonts w:ascii="Times New Roman" w:eastAsia="Times New Roman" w:hAnsi="Times New Roman"/>
          <w:sz w:val="24"/>
          <w:szCs w:val="24"/>
          <w:lang w:eastAsia="hr-HR" w:bidi="en-US"/>
        </w:rPr>
        <w:t>Pravilna prehrana osiguravala se:</w:t>
      </w:r>
    </w:p>
    <w:p w:rsidR="001021D0" w:rsidRDefault="001021D0" w:rsidP="001021D0">
      <w:pPr>
        <w:numPr>
          <w:ilvl w:val="0"/>
          <w:numId w:val="7"/>
        </w:numPr>
        <w:adjustRightInd w:val="0"/>
        <w:spacing w:after="0" w:line="360" w:lineRule="auto"/>
        <w:contextualSpacing/>
        <w:jc w:val="both"/>
        <w:rPr>
          <w:rFonts w:ascii="Times New Roman" w:eastAsia="Times New Roman" w:hAnsi="Times New Roman"/>
          <w:sz w:val="24"/>
          <w:szCs w:val="24"/>
          <w:lang w:eastAsia="hr-HR" w:bidi="en-US"/>
        </w:rPr>
      </w:pPr>
      <w:r>
        <w:rPr>
          <w:rFonts w:ascii="Times New Roman" w:eastAsia="Times New Roman" w:hAnsi="Times New Roman"/>
          <w:sz w:val="24"/>
          <w:szCs w:val="24"/>
          <w:lang w:eastAsia="hr-HR" w:bidi="en-US"/>
        </w:rPr>
        <w:t>redovitim brojem obroka u skladu s preporučenim količinama energije i prehrambenih tvari,</w:t>
      </w:r>
    </w:p>
    <w:p w:rsidR="001021D0" w:rsidRDefault="001021D0" w:rsidP="001021D0">
      <w:pPr>
        <w:numPr>
          <w:ilvl w:val="0"/>
          <w:numId w:val="7"/>
        </w:numPr>
        <w:adjustRightInd w:val="0"/>
        <w:spacing w:after="0" w:line="360" w:lineRule="auto"/>
        <w:contextualSpacing/>
        <w:jc w:val="both"/>
        <w:rPr>
          <w:rFonts w:ascii="Times New Roman" w:eastAsia="Times New Roman" w:hAnsi="Times New Roman"/>
          <w:sz w:val="24"/>
          <w:szCs w:val="24"/>
          <w:lang w:eastAsia="hr-HR" w:bidi="en-US"/>
        </w:rPr>
      </w:pPr>
      <w:r>
        <w:rPr>
          <w:rFonts w:ascii="Times New Roman" w:eastAsia="Times New Roman" w:hAnsi="Times New Roman"/>
          <w:sz w:val="24"/>
          <w:szCs w:val="24"/>
          <w:lang w:eastAsia="hr-HR" w:bidi="en-US"/>
        </w:rPr>
        <w:t>propisanim sanitarnim nadzorom nad namirnicama i predmetima koji se koriste u prehrani djece,</w:t>
      </w:r>
    </w:p>
    <w:p w:rsidR="001021D0" w:rsidRDefault="001021D0" w:rsidP="001021D0">
      <w:pPr>
        <w:numPr>
          <w:ilvl w:val="0"/>
          <w:numId w:val="7"/>
        </w:numPr>
        <w:adjustRightInd w:val="0"/>
        <w:spacing w:after="0" w:line="360" w:lineRule="auto"/>
        <w:contextualSpacing/>
        <w:jc w:val="both"/>
        <w:rPr>
          <w:rFonts w:ascii="Times New Roman" w:eastAsia="Times New Roman" w:hAnsi="Times New Roman"/>
          <w:sz w:val="24"/>
          <w:szCs w:val="24"/>
          <w:lang w:eastAsia="hr-HR" w:bidi="en-US"/>
        </w:rPr>
      </w:pPr>
      <w:r>
        <w:rPr>
          <w:rFonts w:ascii="Times New Roman" w:eastAsia="Times New Roman" w:hAnsi="Times New Roman"/>
          <w:sz w:val="24"/>
          <w:szCs w:val="24"/>
          <w:lang w:eastAsia="hr-HR" w:bidi="en-US"/>
        </w:rPr>
        <w:t>zadovoljavanjem uvjeta propisanih za zdravstvenu ispravnost namirnica,</w:t>
      </w:r>
    </w:p>
    <w:p w:rsidR="001021D0" w:rsidRDefault="001021D0" w:rsidP="001021D0">
      <w:pPr>
        <w:numPr>
          <w:ilvl w:val="0"/>
          <w:numId w:val="7"/>
        </w:numPr>
        <w:adjustRightInd w:val="0"/>
        <w:spacing w:after="0" w:line="360" w:lineRule="auto"/>
        <w:contextualSpacing/>
        <w:jc w:val="both"/>
        <w:rPr>
          <w:rFonts w:ascii="Times New Roman" w:eastAsia="Times New Roman" w:hAnsi="Times New Roman"/>
          <w:sz w:val="24"/>
          <w:szCs w:val="24"/>
          <w:lang w:eastAsia="hr-HR" w:bidi="en-US"/>
        </w:rPr>
      </w:pPr>
      <w:r>
        <w:rPr>
          <w:rFonts w:ascii="Times New Roman" w:eastAsia="Times New Roman" w:hAnsi="Times New Roman"/>
          <w:sz w:val="24"/>
          <w:szCs w:val="24"/>
          <w:lang w:eastAsia="hr-HR" w:bidi="en-US"/>
        </w:rPr>
        <w:t>edukacijom osoba koje rade u provedbi procesa pripreme hrane: tečaj higijenskog minimuma,</w:t>
      </w:r>
    </w:p>
    <w:p w:rsidR="001021D0" w:rsidRDefault="001021D0" w:rsidP="001021D0">
      <w:pPr>
        <w:numPr>
          <w:ilvl w:val="0"/>
          <w:numId w:val="7"/>
        </w:numPr>
        <w:adjustRightInd w:val="0"/>
        <w:spacing w:after="0" w:line="360" w:lineRule="auto"/>
        <w:contextualSpacing/>
        <w:jc w:val="both"/>
        <w:rPr>
          <w:rFonts w:ascii="Times New Roman" w:eastAsia="Times New Roman" w:hAnsi="Times New Roman"/>
          <w:sz w:val="24"/>
          <w:szCs w:val="24"/>
          <w:lang w:eastAsia="hr-HR" w:bidi="en-US"/>
        </w:rPr>
      </w:pPr>
      <w:r>
        <w:rPr>
          <w:rFonts w:ascii="Times New Roman" w:eastAsia="Times New Roman" w:hAnsi="Times New Roman"/>
          <w:sz w:val="24"/>
          <w:szCs w:val="24"/>
          <w:lang w:eastAsia="hr-HR" w:bidi="en-US"/>
        </w:rPr>
        <w:t>redovitim pregledima za sanitarne iskaznice svih djelatnika,</w:t>
      </w:r>
    </w:p>
    <w:p w:rsidR="001021D0" w:rsidRDefault="001021D0" w:rsidP="001021D0">
      <w:pPr>
        <w:numPr>
          <w:ilvl w:val="0"/>
          <w:numId w:val="7"/>
        </w:numPr>
        <w:adjustRightInd w:val="0"/>
        <w:spacing w:after="0" w:line="360" w:lineRule="auto"/>
        <w:contextualSpacing/>
        <w:jc w:val="both"/>
        <w:rPr>
          <w:rFonts w:ascii="Times New Roman" w:eastAsia="Times New Roman" w:hAnsi="Times New Roman"/>
          <w:sz w:val="24"/>
          <w:szCs w:val="24"/>
          <w:lang w:eastAsia="hr-HR" w:bidi="en-US"/>
        </w:rPr>
      </w:pPr>
      <w:r>
        <w:rPr>
          <w:rFonts w:ascii="Times New Roman" w:eastAsia="Times New Roman" w:hAnsi="Times New Roman"/>
          <w:sz w:val="24"/>
          <w:szCs w:val="24"/>
          <w:lang w:eastAsia="hr-HR" w:bidi="en-US"/>
        </w:rPr>
        <w:t>upućivanjem na redovne zdravstvene preglede.</w:t>
      </w:r>
    </w:p>
    <w:p w:rsidR="00BA06A1" w:rsidRPr="006E35EC" w:rsidRDefault="00BA06A1" w:rsidP="00BA06A1">
      <w:pPr>
        <w:pStyle w:val="Naslov1"/>
        <w:keepLines w:val="0"/>
        <w:spacing w:after="60"/>
        <w:ind w:left="720" w:hanging="360"/>
        <w:rPr>
          <w:rFonts w:eastAsia="TimesNewRoman"/>
        </w:rPr>
      </w:pPr>
      <w:bookmarkStart w:id="6" w:name="_Toc169171190"/>
      <w:r w:rsidRPr="001E6D44">
        <w:rPr>
          <w:rFonts w:eastAsia="TimesNewRoman"/>
        </w:rPr>
        <w:t>ODGOJNO OBRAZOVNI RAD</w:t>
      </w:r>
      <w:bookmarkEnd w:id="6"/>
    </w:p>
    <w:p w:rsidR="00BA06A1" w:rsidRPr="00956AFD" w:rsidRDefault="00BA06A1" w:rsidP="00BA06A1">
      <w:pPr>
        <w:spacing w:line="360" w:lineRule="auto"/>
        <w:jc w:val="both"/>
        <w:rPr>
          <w:rFonts w:ascii="Times New Roman" w:hAnsi="Times New Roman"/>
          <w:bCs/>
          <w:sz w:val="24"/>
          <w:szCs w:val="24"/>
        </w:rPr>
      </w:pPr>
      <w:r w:rsidRPr="00956AFD">
        <w:rPr>
          <w:rFonts w:ascii="Times New Roman" w:hAnsi="Times New Roman"/>
          <w:bCs/>
          <w:sz w:val="24"/>
          <w:szCs w:val="24"/>
        </w:rPr>
        <w:t>Odgojno obrazovni rad Dječjeg vrtića „</w:t>
      </w:r>
      <w:r>
        <w:rPr>
          <w:rFonts w:ascii="Times New Roman" w:hAnsi="Times New Roman"/>
          <w:bCs/>
          <w:sz w:val="24"/>
          <w:szCs w:val="24"/>
        </w:rPr>
        <w:t>Osmjeh</w:t>
      </w:r>
      <w:r w:rsidRPr="00956AFD">
        <w:rPr>
          <w:rFonts w:ascii="Times New Roman" w:hAnsi="Times New Roman"/>
          <w:bCs/>
          <w:sz w:val="24"/>
          <w:szCs w:val="24"/>
        </w:rPr>
        <w:t>“ odvijao se u skladu sa smjernicama Nacionalnog</w:t>
      </w:r>
      <w:r>
        <w:rPr>
          <w:rFonts w:ascii="Times New Roman" w:hAnsi="Times New Roman"/>
          <w:bCs/>
          <w:sz w:val="24"/>
          <w:szCs w:val="24"/>
        </w:rPr>
        <w:t xml:space="preserve"> </w:t>
      </w:r>
      <w:r w:rsidRPr="00956AFD">
        <w:rPr>
          <w:rFonts w:ascii="Times New Roman" w:hAnsi="Times New Roman"/>
          <w:bCs/>
          <w:sz w:val="24"/>
          <w:szCs w:val="24"/>
        </w:rPr>
        <w:t>kurikuluma za rani i predškolski odgoj i obrazovanje (2014.) te odrednicama iz Programskog usmjerenja</w:t>
      </w:r>
      <w:r>
        <w:rPr>
          <w:rFonts w:ascii="Times New Roman" w:hAnsi="Times New Roman"/>
          <w:bCs/>
          <w:sz w:val="24"/>
          <w:szCs w:val="24"/>
        </w:rPr>
        <w:t xml:space="preserve"> </w:t>
      </w:r>
      <w:r w:rsidRPr="00956AFD">
        <w:rPr>
          <w:rFonts w:ascii="Times New Roman" w:hAnsi="Times New Roman"/>
          <w:bCs/>
          <w:sz w:val="24"/>
          <w:szCs w:val="24"/>
        </w:rPr>
        <w:t>odgoja i obrazovanja djece predškolske dobi (1991.) kao i Prijedloga koncepcije razvoja predškolskog</w:t>
      </w:r>
      <w:r>
        <w:rPr>
          <w:rFonts w:ascii="Times New Roman" w:hAnsi="Times New Roman"/>
          <w:bCs/>
          <w:sz w:val="24"/>
          <w:szCs w:val="24"/>
        </w:rPr>
        <w:t xml:space="preserve"> </w:t>
      </w:r>
      <w:r w:rsidRPr="00956AFD">
        <w:rPr>
          <w:rFonts w:ascii="Times New Roman" w:hAnsi="Times New Roman"/>
          <w:bCs/>
          <w:sz w:val="24"/>
          <w:szCs w:val="24"/>
        </w:rPr>
        <w:t>odgoja (1991.) primjenjujući humanističko-razvojnu koncepciju u pedagoškoj praksi s tendencijom</w:t>
      </w:r>
      <w:r>
        <w:rPr>
          <w:rFonts w:ascii="Times New Roman" w:hAnsi="Times New Roman"/>
          <w:bCs/>
          <w:sz w:val="24"/>
          <w:szCs w:val="24"/>
        </w:rPr>
        <w:t xml:space="preserve"> </w:t>
      </w:r>
      <w:r w:rsidRPr="00956AFD">
        <w:rPr>
          <w:rFonts w:ascii="Times New Roman" w:hAnsi="Times New Roman"/>
          <w:bCs/>
          <w:sz w:val="24"/>
          <w:szCs w:val="24"/>
        </w:rPr>
        <w:t>kontinuiranog unaprjeđenja iste s ciljem poticanja cjelovitog razvoja svakog djeteta.</w:t>
      </w:r>
    </w:p>
    <w:p w:rsidR="00BA06A1" w:rsidRPr="00956AFD" w:rsidRDefault="00BA06A1" w:rsidP="00BA06A1">
      <w:pPr>
        <w:spacing w:line="360" w:lineRule="auto"/>
        <w:jc w:val="both"/>
        <w:rPr>
          <w:rFonts w:ascii="Times New Roman" w:hAnsi="Times New Roman"/>
          <w:bCs/>
          <w:sz w:val="24"/>
          <w:szCs w:val="24"/>
        </w:rPr>
      </w:pPr>
      <w:r w:rsidRPr="00956AFD">
        <w:rPr>
          <w:rFonts w:ascii="Times New Roman" w:hAnsi="Times New Roman"/>
          <w:bCs/>
          <w:sz w:val="24"/>
          <w:szCs w:val="24"/>
        </w:rPr>
        <w:t>Ciljevi, polazišta, vrijednosti i načela preuzeti iz Nacionalnog kurikuluma za rani i predškolski</w:t>
      </w:r>
      <w:r>
        <w:rPr>
          <w:rFonts w:ascii="Times New Roman" w:hAnsi="Times New Roman"/>
          <w:bCs/>
          <w:sz w:val="24"/>
          <w:szCs w:val="24"/>
        </w:rPr>
        <w:t xml:space="preserve"> </w:t>
      </w:r>
      <w:r w:rsidRPr="00956AFD">
        <w:rPr>
          <w:rFonts w:ascii="Times New Roman" w:hAnsi="Times New Roman"/>
          <w:bCs/>
          <w:sz w:val="24"/>
          <w:szCs w:val="24"/>
        </w:rPr>
        <w:t>odgoj i obrazovanje (2014.) predstavljala su okosnicu za oblikovanje odgojno obrazovnog procesa D</w:t>
      </w:r>
      <w:r>
        <w:rPr>
          <w:rFonts w:ascii="Times New Roman" w:hAnsi="Times New Roman"/>
          <w:bCs/>
          <w:sz w:val="24"/>
          <w:szCs w:val="24"/>
        </w:rPr>
        <w:t>ječjeg vrtića Osmjeh</w:t>
      </w:r>
      <w:r w:rsidRPr="00956AFD">
        <w:rPr>
          <w:rFonts w:ascii="Times New Roman" w:hAnsi="Times New Roman"/>
          <w:bCs/>
          <w:sz w:val="24"/>
          <w:szCs w:val="24"/>
        </w:rPr>
        <w:t xml:space="preserve"> koji je sadržavao značajke kurikuluma vrtića (integrirani, razvojni, humanistički,</w:t>
      </w:r>
      <w:r>
        <w:rPr>
          <w:rFonts w:ascii="Times New Roman" w:hAnsi="Times New Roman"/>
          <w:bCs/>
          <w:sz w:val="24"/>
          <w:szCs w:val="24"/>
        </w:rPr>
        <w:t xml:space="preserve"> </w:t>
      </w:r>
      <w:r w:rsidRPr="00956AFD">
        <w:rPr>
          <w:rFonts w:ascii="Times New Roman" w:hAnsi="Times New Roman"/>
          <w:bCs/>
          <w:sz w:val="24"/>
          <w:szCs w:val="24"/>
        </w:rPr>
        <w:t xml:space="preserve">konstruktivistički i </w:t>
      </w:r>
      <w:proofErr w:type="spellStart"/>
      <w:r w:rsidRPr="00956AFD">
        <w:rPr>
          <w:rFonts w:ascii="Times New Roman" w:hAnsi="Times New Roman"/>
          <w:bCs/>
          <w:sz w:val="24"/>
          <w:szCs w:val="24"/>
        </w:rPr>
        <w:t>sukonstruktivistički</w:t>
      </w:r>
      <w:proofErr w:type="spellEnd"/>
      <w:r w:rsidRPr="00956AFD">
        <w:rPr>
          <w:rFonts w:ascii="Times New Roman" w:hAnsi="Times New Roman"/>
          <w:bCs/>
          <w:sz w:val="24"/>
          <w:szCs w:val="24"/>
        </w:rPr>
        <w:t xml:space="preserve">). Planiranim aktivnostima </w:t>
      </w:r>
      <w:r w:rsidRPr="00956AFD">
        <w:rPr>
          <w:rFonts w:ascii="Times New Roman" w:hAnsi="Times New Roman"/>
          <w:bCs/>
          <w:sz w:val="24"/>
          <w:szCs w:val="24"/>
        </w:rPr>
        <w:lastRenderedPageBreak/>
        <w:t>nastojali su se osigurati uvjeti za razvoj</w:t>
      </w:r>
      <w:r>
        <w:rPr>
          <w:rFonts w:ascii="Times New Roman" w:hAnsi="Times New Roman"/>
          <w:bCs/>
          <w:sz w:val="24"/>
          <w:szCs w:val="24"/>
        </w:rPr>
        <w:t xml:space="preserve"> </w:t>
      </w:r>
      <w:r w:rsidRPr="00956AFD">
        <w:rPr>
          <w:rFonts w:ascii="Times New Roman" w:hAnsi="Times New Roman"/>
          <w:bCs/>
          <w:sz w:val="24"/>
          <w:szCs w:val="24"/>
        </w:rPr>
        <w:t>osobne, emocionalne i tjelesne dobrobiti djece u skladu s njihovim razvojnim mogućnostima i interesima,</w:t>
      </w:r>
      <w:r>
        <w:rPr>
          <w:rFonts w:ascii="Times New Roman" w:hAnsi="Times New Roman"/>
          <w:bCs/>
          <w:sz w:val="24"/>
          <w:szCs w:val="24"/>
        </w:rPr>
        <w:t xml:space="preserve"> </w:t>
      </w:r>
      <w:r w:rsidRPr="00956AFD">
        <w:rPr>
          <w:rFonts w:ascii="Times New Roman" w:hAnsi="Times New Roman"/>
          <w:bCs/>
          <w:sz w:val="24"/>
          <w:szCs w:val="24"/>
        </w:rPr>
        <w:t>a s ciljem razvijanja osam temeljnih kompetencija za cjeloživotno učenje (komunikacija na materinskom</w:t>
      </w:r>
      <w:r>
        <w:rPr>
          <w:rFonts w:ascii="Times New Roman" w:hAnsi="Times New Roman"/>
          <w:bCs/>
          <w:sz w:val="24"/>
          <w:szCs w:val="24"/>
        </w:rPr>
        <w:t xml:space="preserve"> </w:t>
      </w:r>
      <w:r w:rsidRPr="00956AFD">
        <w:rPr>
          <w:rFonts w:ascii="Times New Roman" w:hAnsi="Times New Roman"/>
          <w:bCs/>
          <w:sz w:val="24"/>
          <w:szCs w:val="24"/>
        </w:rPr>
        <w:t>jeziku, komunikacija na stranim jezicima, matematička kompetencija i osnovne kompetencije u</w:t>
      </w:r>
      <w:r>
        <w:rPr>
          <w:rFonts w:ascii="Times New Roman" w:hAnsi="Times New Roman"/>
          <w:bCs/>
          <w:sz w:val="24"/>
          <w:szCs w:val="24"/>
        </w:rPr>
        <w:t xml:space="preserve"> </w:t>
      </w:r>
      <w:r w:rsidRPr="00956AFD">
        <w:rPr>
          <w:rFonts w:ascii="Times New Roman" w:hAnsi="Times New Roman"/>
          <w:bCs/>
          <w:sz w:val="24"/>
          <w:szCs w:val="24"/>
        </w:rPr>
        <w:t xml:space="preserve">prirodoslovlju, digitalna kompetencija, učiti kako učiti, socijalna i građanska kompetencija, </w:t>
      </w:r>
      <w:proofErr w:type="spellStart"/>
      <w:r w:rsidRPr="00956AFD">
        <w:rPr>
          <w:rFonts w:ascii="Times New Roman" w:hAnsi="Times New Roman"/>
          <w:bCs/>
          <w:sz w:val="24"/>
          <w:szCs w:val="24"/>
        </w:rPr>
        <w:t>inicijativnost</w:t>
      </w:r>
      <w:proofErr w:type="spellEnd"/>
      <w:r w:rsidRPr="00956AFD">
        <w:rPr>
          <w:rFonts w:ascii="Times New Roman" w:hAnsi="Times New Roman"/>
          <w:bCs/>
          <w:sz w:val="24"/>
          <w:szCs w:val="24"/>
        </w:rPr>
        <w:t xml:space="preserve"> i</w:t>
      </w:r>
      <w:r>
        <w:rPr>
          <w:rFonts w:ascii="Times New Roman" w:hAnsi="Times New Roman"/>
          <w:bCs/>
          <w:sz w:val="24"/>
          <w:szCs w:val="24"/>
        </w:rPr>
        <w:t xml:space="preserve"> </w:t>
      </w:r>
      <w:r w:rsidRPr="00956AFD">
        <w:rPr>
          <w:rFonts w:ascii="Times New Roman" w:hAnsi="Times New Roman"/>
          <w:bCs/>
          <w:sz w:val="24"/>
          <w:szCs w:val="24"/>
        </w:rPr>
        <w:t>poduzetnost, kulturna svijest i izražavanje).</w:t>
      </w:r>
      <w:r w:rsidRPr="00956AFD">
        <w:rPr>
          <w:rFonts w:ascii="Times New Roman" w:hAnsi="Times New Roman"/>
          <w:bCs/>
          <w:sz w:val="24"/>
          <w:szCs w:val="24"/>
        </w:rPr>
        <w:cr/>
      </w:r>
    </w:p>
    <w:p w:rsidR="00BA06A1" w:rsidRDefault="00BA06A1" w:rsidP="00BA06A1">
      <w:pPr>
        <w:pStyle w:val="Stil3"/>
        <w:numPr>
          <w:ilvl w:val="0"/>
          <w:numId w:val="2"/>
        </w:numPr>
        <w:spacing w:line="360" w:lineRule="auto"/>
        <w:rPr>
          <w:rFonts w:ascii="Times New Roman" w:hAnsi="Times New Roman"/>
          <w:bCs w:val="0"/>
        </w:rPr>
      </w:pPr>
      <w:r w:rsidRPr="004D1A7E">
        <w:rPr>
          <w:rFonts w:ascii="Times New Roman" w:hAnsi="Times New Roman"/>
          <w:bCs w:val="0"/>
        </w:rPr>
        <w:t xml:space="preserve">Redoviti </w:t>
      </w:r>
      <w:r>
        <w:rPr>
          <w:rFonts w:ascii="Times New Roman" w:hAnsi="Times New Roman"/>
          <w:bCs w:val="0"/>
        </w:rPr>
        <w:t xml:space="preserve">cjelodnevni i poludnevni </w:t>
      </w:r>
      <w:r w:rsidRPr="004D1A7E">
        <w:rPr>
          <w:rFonts w:ascii="Times New Roman" w:hAnsi="Times New Roman"/>
          <w:bCs w:val="0"/>
        </w:rPr>
        <w:t>programi</w:t>
      </w:r>
    </w:p>
    <w:p w:rsidR="00BA06A1" w:rsidRPr="00956AFD" w:rsidRDefault="00BA06A1" w:rsidP="00BA06A1">
      <w:pPr>
        <w:pStyle w:val="Stil3"/>
        <w:spacing w:line="360" w:lineRule="auto"/>
        <w:rPr>
          <w:rFonts w:ascii="Times New Roman" w:hAnsi="Times New Roman"/>
          <w:b w:val="0"/>
        </w:rPr>
      </w:pPr>
    </w:p>
    <w:p w:rsidR="00BA06A1" w:rsidRDefault="00BA06A1" w:rsidP="00BA06A1">
      <w:pPr>
        <w:spacing w:line="360" w:lineRule="auto"/>
        <w:jc w:val="both"/>
        <w:rPr>
          <w:rFonts w:ascii="Times New Roman" w:eastAsia="TimesNewRoman" w:hAnsi="Times New Roman"/>
          <w:sz w:val="24"/>
          <w:szCs w:val="24"/>
        </w:rPr>
      </w:pPr>
      <w:r>
        <w:rPr>
          <w:rFonts w:ascii="Times New Roman" w:eastAsia="TimesNewRoman" w:hAnsi="Times New Roman"/>
          <w:sz w:val="24"/>
          <w:szCs w:val="24"/>
        </w:rPr>
        <w:t>Organizirane aktivnosti kroz godinu:</w:t>
      </w:r>
    </w:p>
    <w:p w:rsidR="00BA06A1" w:rsidRDefault="00BA06A1" w:rsidP="00BA06A1">
      <w:pPr>
        <w:spacing w:line="360" w:lineRule="auto"/>
        <w:jc w:val="both"/>
        <w:rPr>
          <w:rFonts w:ascii="Times New Roman" w:eastAsia="TimesNewRoman" w:hAnsi="Times New Roman"/>
          <w:sz w:val="24"/>
          <w:szCs w:val="24"/>
        </w:rPr>
      </w:pPr>
      <w:r w:rsidRPr="00D952F4">
        <w:rPr>
          <w:rFonts w:ascii="Times New Roman" w:eastAsia="TimesNewRoman" w:hAnsi="Times New Roman"/>
          <w:b/>
          <w:bCs/>
          <w:sz w:val="24"/>
          <w:szCs w:val="24"/>
        </w:rPr>
        <w:t>RUJAN</w:t>
      </w:r>
      <w:r>
        <w:rPr>
          <w:rFonts w:ascii="Times New Roman" w:eastAsia="TimesNewRoman" w:hAnsi="Times New Roman"/>
          <w:sz w:val="24"/>
          <w:szCs w:val="24"/>
        </w:rPr>
        <w:t xml:space="preserve">: </w:t>
      </w:r>
      <w:r w:rsidRPr="00D952F4">
        <w:rPr>
          <w:rFonts w:ascii="Times New Roman" w:eastAsia="TimesNewRoman" w:hAnsi="Times New Roman"/>
          <w:sz w:val="24"/>
          <w:szCs w:val="24"/>
        </w:rPr>
        <w:t>Budući da rujan obilježava početak nove pedagoške godine, tematske aktivnosti i radionice organizirane su, prateći proces prilagodbe novoupisane djece te ovisno o interesima skupine kao što su: usvajanje higijenskih i prehrambenih navika te međusobnog upoznavanja djece kroz zajedničke aktivnosti. Organizirane su aktivnosti s ciljem usvajanja pravila grupe i pravila ponašanja unutar skupine, razumijevanja i prihvaćanja drugih, uvažavanja različitosti te razvoja empatije i tolerancije.</w:t>
      </w:r>
      <w:r>
        <w:rPr>
          <w:rFonts w:ascii="Times New Roman" w:eastAsia="TimesNewRoman" w:hAnsi="Times New Roman"/>
          <w:sz w:val="24"/>
          <w:szCs w:val="24"/>
        </w:rPr>
        <w:t xml:space="preserve"> U dvije odgojne skupine ostvare</w:t>
      </w:r>
      <w:r w:rsidR="00FB38AC">
        <w:rPr>
          <w:rFonts w:ascii="Times New Roman" w:eastAsia="TimesNewRoman" w:hAnsi="Times New Roman"/>
          <w:sz w:val="24"/>
          <w:szCs w:val="24"/>
        </w:rPr>
        <w:t>n je i projekt Kutić humanosti</w:t>
      </w:r>
      <w:r>
        <w:rPr>
          <w:rFonts w:ascii="Times New Roman" w:eastAsia="TimesNewRoman" w:hAnsi="Times New Roman"/>
          <w:sz w:val="24"/>
          <w:szCs w:val="24"/>
        </w:rPr>
        <w:t xml:space="preserve"> Hrvatskog crvenog križa. Započet je i projekt Naša mala knjižnica, koji se provodi tijekom cijele pedagoške godine, a projektom se kod djece željelo potaknuti  ljubav prema čitanju. Započet je i projekt Crvenog križa Sigurni vrtići i škole</w:t>
      </w:r>
      <w:r w:rsidR="00844A8A">
        <w:rPr>
          <w:rFonts w:ascii="Times New Roman" w:eastAsia="TimesNewRoman" w:hAnsi="Times New Roman"/>
          <w:sz w:val="24"/>
          <w:szCs w:val="24"/>
        </w:rPr>
        <w:t xml:space="preserve"> kojeg smo provodili kroz čitavu pedagošku godinu  kroz aktivnosti vezane uz vježbe evakuacije, poplave, potrese, grmljavine, prva pomoć</w:t>
      </w:r>
      <w:r>
        <w:rPr>
          <w:rFonts w:ascii="Times New Roman" w:eastAsia="TimesNewRoman" w:hAnsi="Times New Roman"/>
          <w:sz w:val="24"/>
          <w:szCs w:val="24"/>
        </w:rPr>
        <w:t>.</w:t>
      </w:r>
    </w:p>
    <w:p w:rsidR="00BA06A1" w:rsidRDefault="00BA06A1" w:rsidP="00BA06A1">
      <w:pPr>
        <w:spacing w:line="360" w:lineRule="auto"/>
        <w:jc w:val="both"/>
        <w:rPr>
          <w:rFonts w:ascii="Times New Roman" w:eastAsia="TimesNewRoman" w:hAnsi="Times New Roman"/>
          <w:sz w:val="24"/>
          <w:szCs w:val="24"/>
        </w:rPr>
      </w:pPr>
      <w:r w:rsidRPr="00D952F4">
        <w:rPr>
          <w:rFonts w:ascii="Times New Roman" w:eastAsia="TimesNewRoman" w:hAnsi="Times New Roman"/>
          <w:b/>
          <w:bCs/>
          <w:sz w:val="24"/>
          <w:szCs w:val="24"/>
        </w:rPr>
        <w:t>LISTOPAD:</w:t>
      </w:r>
      <w:r>
        <w:rPr>
          <w:rFonts w:ascii="Times New Roman" w:eastAsia="TimesNewRoman" w:hAnsi="Times New Roman"/>
          <w:b/>
          <w:bCs/>
          <w:sz w:val="24"/>
          <w:szCs w:val="24"/>
        </w:rPr>
        <w:t xml:space="preserve"> </w:t>
      </w:r>
      <w:r>
        <w:rPr>
          <w:rFonts w:ascii="Times New Roman" w:eastAsia="TimesNewRoman" w:hAnsi="Times New Roman"/>
          <w:sz w:val="24"/>
          <w:szCs w:val="24"/>
        </w:rPr>
        <w:t>U listo</w:t>
      </w:r>
      <w:r w:rsidR="00800D28">
        <w:rPr>
          <w:rFonts w:ascii="Times New Roman" w:eastAsia="TimesNewRoman" w:hAnsi="Times New Roman"/>
          <w:sz w:val="24"/>
          <w:szCs w:val="24"/>
        </w:rPr>
        <w:t>padu smo  krenuli s projektom „M</w:t>
      </w:r>
      <w:r>
        <w:rPr>
          <w:rFonts w:ascii="Times New Roman" w:eastAsia="TimesNewRoman" w:hAnsi="Times New Roman"/>
          <w:sz w:val="24"/>
          <w:szCs w:val="24"/>
        </w:rPr>
        <w:t>oje tijelo i zdravlje u odgojnoj skupini  „Ježići“. Iz projekta proizašli s</w:t>
      </w:r>
      <w:r w:rsidR="00F83A68">
        <w:rPr>
          <w:rFonts w:ascii="Times New Roman" w:eastAsia="TimesNewRoman" w:hAnsi="Times New Roman"/>
          <w:sz w:val="24"/>
          <w:szCs w:val="24"/>
        </w:rPr>
        <w:t>u aktivnosti vezane uz istraživanje i upoznavanje s ljudskim organima kao mozak, srce, pluća, krv, zubi, kosti, želudac i jetra. U rad na projektu uključila se i zdravstvena voditeljica sa svojim aktivnostima vezanim uz projekt</w:t>
      </w:r>
      <w:r>
        <w:rPr>
          <w:rFonts w:ascii="Times New Roman" w:eastAsia="TimesNewRoman" w:hAnsi="Times New Roman"/>
          <w:sz w:val="24"/>
          <w:szCs w:val="24"/>
        </w:rPr>
        <w:t>.</w:t>
      </w:r>
      <w:r w:rsidR="00F83A68">
        <w:rPr>
          <w:rFonts w:ascii="Times New Roman" w:eastAsia="TimesNewRoman" w:hAnsi="Times New Roman"/>
          <w:sz w:val="24"/>
          <w:szCs w:val="24"/>
        </w:rPr>
        <w:t xml:space="preserve"> Projekt se provodio kroz cijelu pedagošku godinu.</w:t>
      </w:r>
      <w:r>
        <w:rPr>
          <w:rFonts w:ascii="Times New Roman" w:eastAsia="TimesNewRoman" w:hAnsi="Times New Roman"/>
          <w:sz w:val="24"/>
          <w:szCs w:val="24"/>
        </w:rPr>
        <w:t xml:space="preserve"> Tijekom listopada o smo obilježil</w:t>
      </w:r>
      <w:r w:rsidR="00800D28">
        <w:rPr>
          <w:rFonts w:ascii="Times New Roman" w:eastAsia="TimesNewRoman" w:hAnsi="Times New Roman"/>
          <w:sz w:val="24"/>
          <w:szCs w:val="24"/>
        </w:rPr>
        <w:t xml:space="preserve">i  i Dane kruha i hrane pa smo pekli kruh, kolačiće, štrudle i sakupljali plodove jeseni .Ostale </w:t>
      </w:r>
      <w:r>
        <w:rPr>
          <w:rFonts w:ascii="Times New Roman" w:eastAsia="TimesNewRoman" w:hAnsi="Times New Roman"/>
          <w:sz w:val="24"/>
          <w:szCs w:val="24"/>
        </w:rPr>
        <w:t>aktivnosti su bile na temu jesen. Kad god je vrijeme dozvoljavalo djeca su boravila u prirodi, uz more, parkiće, šetnja do „Mlinova“ NP Paklenica,….</w:t>
      </w:r>
    </w:p>
    <w:p w:rsidR="00BA06A1" w:rsidRPr="003B1F1E" w:rsidRDefault="00BA06A1" w:rsidP="00BA06A1">
      <w:pPr>
        <w:spacing w:line="360" w:lineRule="auto"/>
        <w:jc w:val="both"/>
        <w:rPr>
          <w:rFonts w:ascii="Times New Roman" w:eastAsia="TimesNewRoman" w:hAnsi="Times New Roman"/>
          <w:sz w:val="24"/>
          <w:szCs w:val="24"/>
        </w:rPr>
      </w:pPr>
      <w:r>
        <w:rPr>
          <w:rFonts w:ascii="Times New Roman" w:eastAsia="TimesNewRoman" w:hAnsi="Times New Roman"/>
          <w:b/>
          <w:bCs/>
          <w:sz w:val="24"/>
          <w:szCs w:val="24"/>
        </w:rPr>
        <w:t xml:space="preserve">STUDENI: </w:t>
      </w:r>
      <w:r>
        <w:rPr>
          <w:rFonts w:ascii="Times New Roman" w:eastAsia="TimesNewRoman" w:hAnsi="Times New Roman"/>
          <w:sz w:val="24"/>
          <w:szCs w:val="24"/>
        </w:rPr>
        <w:t xml:space="preserve">U studenom smo obilježili Dan sjećanja na žrtve Vukovara i </w:t>
      </w:r>
      <w:proofErr w:type="spellStart"/>
      <w:r>
        <w:rPr>
          <w:rFonts w:ascii="Times New Roman" w:eastAsia="TimesNewRoman" w:hAnsi="Times New Roman"/>
          <w:sz w:val="24"/>
          <w:szCs w:val="24"/>
        </w:rPr>
        <w:t>Škabrnje</w:t>
      </w:r>
      <w:proofErr w:type="spellEnd"/>
      <w:r>
        <w:rPr>
          <w:rFonts w:ascii="Times New Roman" w:eastAsia="TimesNewRoman" w:hAnsi="Times New Roman"/>
          <w:sz w:val="24"/>
          <w:szCs w:val="24"/>
        </w:rPr>
        <w:t xml:space="preserve">. Održane su razne aktivnosti na temu jesen. </w:t>
      </w:r>
      <w:r w:rsidR="00FB38AC">
        <w:rPr>
          <w:rFonts w:ascii="Times New Roman" w:eastAsia="TimesNewRoman" w:hAnsi="Times New Roman"/>
          <w:sz w:val="24"/>
          <w:szCs w:val="24"/>
        </w:rPr>
        <w:t>U skup</w:t>
      </w:r>
      <w:r w:rsidR="00800D28">
        <w:rPr>
          <w:rFonts w:ascii="Times New Roman" w:eastAsia="TimesNewRoman" w:hAnsi="Times New Roman"/>
          <w:sz w:val="24"/>
          <w:szCs w:val="24"/>
        </w:rPr>
        <w:t>ini Ribice započet je projekt „Upoznajmo svijet</w:t>
      </w:r>
      <w:r w:rsidR="00FB38AC">
        <w:rPr>
          <w:rFonts w:ascii="Times New Roman" w:eastAsia="TimesNewRoman" w:hAnsi="Times New Roman"/>
          <w:sz w:val="24"/>
          <w:szCs w:val="24"/>
        </w:rPr>
        <w:t>“</w:t>
      </w:r>
      <w:r w:rsidR="00800D28">
        <w:rPr>
          <w:rFonts w:ascii="Times New Roman" w:eastAsia="TimesNewRoman" w:hAnsi="Times New Roman"/>
          <w:sz w:val="24"/>
          <w:szCs w:val="24"/>
        </w:rPr>
        <w:t xml:space="preserve"> u sklopu </w:t>
      </w:r>
      <w:r w:rsidR="00800D28">
        <w:rPr>
          <w:rFonts w:ascii="Times New Roman" w:eastAsia="TimesNewRoman" w:hAnsi="Times New Roman"/>
          <w:sz w:val="24"/>
          <w:szCs w:val="24"/>
        </w:rPr>
        <w:lastRenderedPageBreak/>
        <w:t>kojeg smo djeci približili razne druge kulture kroz okuse, kulturu, arhitekturu, zastave, znamenitosti,</w:t>
      </w:r>
      <w:r w:rsidR="00844A8A">
        <w:rPr>
          <w:rFonts w:ascii="Times New Roman" w:eastAsia="TimesNewRoman" w:hAnsi="Times New Roman"/>
          <w:sz w:val="24"/>
          <w:szCs w:val="24"/>
        </w:rPr>
        <w:t xml:space="preserve"> projekt je trajao od studenog do lipnja.</w:t>
      </w:r>
    </w:p>
    <w:p w:rsidR="00BA06A1" w:rsidRPr="00B15A9D" w:rsidRDefault="00BA06A1" w:rsidP="00BA06A1">
      <w:pPr>
        <w:spacing w:line="360" w:lineRule="auto"/>
        <w:jc w:val="both"/>
        <w:rPr>
          <w:rFonts w:ascii="Times New Roman" w:eastAsia="TimesNewRoman" w:hAnsi="Times New Roman"/>
          <w:sz w:val="24"/>
          <w:szCs w:val="24"/>
        </w:rPr>
      </w:pPr>
      <w:r>
        <w:rPr>
          <w:rFonts w:ascii="Times New Roman" w:eastAsia="TimesNewRoman" w:hAnsi="Times New Roman"/>
          <w:b/>
          <w:bCs/>
          <w:sz w:val="24"/>
          <w:szCs w:val="24"/>
        </w:rPr>
        <w:t xml:space="preserve">PROSINAC: </w:t>
      </w:r>
      <w:r>
        <w:rPr>
          <w:rFonts w:ascii="Times New Roman" w:eastAsia="TimesNewRoman" w:hAnsi="Times New Roman"/>
          <w:sz w:val="24"/>
          <w:szCs w:val="24"/>
        </w:rPr>
        <w:t>Provodile su se aktivnosti na temu Adventa</w:t>
      </w:r>
      <w:r w:rsidR="00800D28">
        <w:rPr>
          <w:rFonts w:ascii="Times New Roman" w:eastAsia="TimesNewRoman" w:hAnsi="Times New Roman"/>
          <w:sz w:val="24"/>
          <w:szCs w:val="24"/>
        </w:rPr>
        <w:t xml:space="preserve"> i na temu zime</w:t>
      </w:r>
      <w:r>
        <w:rPr>
          <w:rFonts w:ascii="Times New Roman" w:eastAsia="TimesNewRoman" w:hAnsi="Times New Roman"/>
          <w:sz w:val="24"/>
          <w:szCs w:val="24"/>
        </w:rPr>
        <w:t>. Početkom prosinca vrtić je posjetio Sv. Nikola te podijelio djeci poklone.</w:t>
      </w:r>
      <w:r w:rsidR="00BC71C0">
        <w:rPr>
          <w:rFonts w:ascii="Times New Roman" w:eastAsia="TimesNewRoman" w:hAnsi="Times New Roman"/>
          <w:sz w:val="24"/>
          <w:szCs w:val="24"/>
        </w:rPr>
        <w:t xml:space="preserve"> U tom periodu posjetili smo i Kazalište lutaka u Zadru gdje smo gledali predstavu „Vlak u Sn</w:t>
      </w:r>
      <w:r w:rsidR="00800D28">
        <w:rPr>
          <w:rFonts w:ascii="Times New Roman" w:eastAsia="TimesNewRoman" w:hAnsi="Times New Roman"/>
          <w:sz w:val="24"/>
          <w:szCs w:val="24"/>
        </w:rPr>
        <w:t>i</w:t>
      </w:r>
      <w:r w:rsidR="00BC71C0">
        <w:rPr>
          <w:rFonts w:ascii="Times New Roman" w:eastAsia="TimesNewRoman" w:hAnsi="Times New Roman"/>
          <w:sz w:val="24"/>
          <w:szCs w:val="24"/>
        </w:rPr>
        <w:t>jegu“</w:t>
      </w:r>
      <w:r w:rsidR="00800D28">
        <w:rPr>
          <w:rFonts w:ascii="Times New Roman" w:eastAsia="TimesNewRoman" w:hAnsi="Times New Roman"/>
          <w:sz w:val="24"/>
          <w:szCs w:val="24"/>
        </w:rPr>
        <w:t xml:space="preserve"> i Muzej iluzija. U sklopu božić</w:t>
      </w:r>
      <w:r w:rsidR="00BC71C0">
        <w:rPr>
          <w:rFonts w:ascii="Times New Roman" w:eastAsia="TimesNewRoman" w:hAnsi="Times New Roman"/>
          <w:sz w:val="24"/>
          <w:szCs w:val="24"/>
        </w:rPr>
        <w:t xml:space="preserve">nih aktivnosti organizirana je radionica s roditeljima gdje su se izrađivali adventski vjenčići koje su djeca prodavala a </w:t>
      </w:r>
      <w:r w:rsidR="00800D28">
        <w:rPr>
          <w:rFonts w:ascii="Times New Roman" w:eastAsia="TimesNewRoman" w:hAnsi="Times New Roman"/>
          <w:sz w:val="24"/>
          <w:szCs w:val="24"/>
        </w:rPr>
        <w:t xml:space="preserve">s </w:t>
      </w:r>
      <w:proofErr w:type="spellStart"/>
      <w:r w:rsidR="00BC71C0">
        <w:rPr>
          <w:rFonts w:ascii="Times New Roman" w:eastAsia="TimesNewRoman" w:hAnsi="Times New Roman"/>
          <w:sz w:val="24"/>
          <w:szCs w:val="24"/>
        </w:rPr>
        <w:t>novac</w:t>
      </w:r>
      <w:r w:rsidR="00800D28">
        <w:rPr>
          <w:rFonts w:ascii="Times New Roman" w:eastAsia="TimesNewRoman" w:hAnsi="Times New Roman"/>
          <w:sz w:val="24"/>
          <w:szCs w:val="24"/>
        </w:rPr>
        <w:t>em</w:t>
      </w:r>
      <w:proofErr w:type="spellEnd"/>
      <w:r w:rsidR="00800D28">
        <w:rPr>
          <w:rFonts w:ascii="Times New Roman" w:eastAsia="TimesNewRoman" w:hAnsi="Times New Roman"/>
          <w:sz w:val="24"/>
          <w:szCs w:val="24"/>
        </w:rPr>
        <w:t xml:space="preserve"> koji smo prikupili k</w:t>
      </w:r>
      <w:r w:rsidR="00BC71C0">
        <w:rPr>
          <w:rFonts w:ascii="Times New Roman" w:eastAsia="TimesNewRoman" w:hAnsi="Times New Roman"/>
          <w:sz w:val="24"/>
          <w:szCs w:val="24"/>
        </w:rPr>
        <w:t>upili smo i donirali slikovnice i knjige Općoj bolnici Zadar – Odjel pedijatrije.</w:t>
      </w:r>
      <w:r>
        <w:rPr>
          <w:rFonts w:ascii="Times New Roman" w:eastAsia="TimesNewRoman" w:hAnsi="Times New Roman"/>
          <w:sz w:val="24"/>
          <w:szCs w:val="24"/>
        </w:rPr>
        <w:t xml:space="preserve"> Pred Božić su djeca u suradnji sa OŠ </w:t>
      </w:r>
      <w:proofErr w:type="spellStart"/>
      <w:r>
        <w:rPr>
          <w:rFonts w:ascii="Times New Roman" w:eastAsia="TimesNewRoman" w:hAnsi="Times New Roman"/>
          <w:sz w:val="24"/>
          <w:szCs w:val="24"/>
        </w:rPr>
        <w:t>Starigrad</w:t>
      </w:r>
      <w:proofErr w:type="spellEnd"/>
      <w:r>
        <w:rPr>
          <w:rFonts w:ascii="Times New Roman" w:eastAsia="TimesNewRoman" w:hAnsi="Times New Roman"/>
          <w:sz w:val="24"/>
          <w:szCs w:val="24"/>
        </w:rPr>
        <w:t xml:space="preserve"> i njihovim učenicima sudjelovala na humanitarnoj akciji, na kojoj su se prikupljala sredstva za jednu djevojčicu. Djeca su na toj humanitarnoj akciji </w:t>
      </w:r>
      <w:r w:rsidR="00BC71C0">
        <w:rPr>
          <w:rFonts w:ascii="Times New Roman" w:eastAsia="TimesNewRoman" w:hAnsi="Times New Roman"/>
          <w:sz w:val="24"/>
          <w:szCs w:val="24"/>
        </w:rPr>
        <w:t>prodavala svoje rukotvorine a uključili smo i roditelje,</w:t>
      </w:r>
      <w:r w:rsidR="00800D28">
        <w:rPr>
          <w:rFonts w:ascii="Times New Roman" w:eastAsia="TimesNewRoman" w:hAnsi="Times New Roman"/>
          <w:sz w:val="24"/>
          <w:szCs w:val="24"/>
        </w:rPr>
        <w:t xml:space="preserve"> </w:t>
      </w:r>
      <w:r w:rsidR="00BC71C0">
        <w:rPr>
          <w:rFonts w:ascii="Times New Roman" w:eastAsia="TimesNewRoman" w:hAnsi="Times New Roman"/>
          <w:sz w:val="24"/>
          <w:szCs w:val="24"/>
        </w:rPr>
        <w:t xml:space="preserve">bake koje su pripremali kolače za naš „Slatki stol“. U prosincu je planirana </w:t>
      </w:r>
      <w:r>
        <w:rPr>
          <w:rFonts w:ascii="Times New Roman" w:eastAsia="TimesNewRoman" w:hAnsi="Times New Roman"/>
          <w:sz w:val="24"/>
          <w:szCs w:val="24"/>
        </w:rPr>
        <w:t xml:space="preserve">i Božićna priredba u prostorijama Općine </w:t>
      </w:r>
      <w:proofErr w:type="spellStart"/>
      <w:r>
        <w:rPr>
          <w:rFonts w:ascii="Times New Roman" w:eastAsia="TimesNewRoman" w:hAnsi="Times New Roman"/>
          <w:sz w:val="24"/>
          <w:szCs w:val="24"/>
        </w:rPr>
        <w:t>Starigrad</w:t>
      </w:r>
      <w:proofErr w:type="spellEnd"/>
      <w:r>
        <w:rPr>
          <w:rFonts w:ascii="Times New Roman" w:eastAsia="TimesNewRoman" w:hAnsi="Times New Roman"/>
          <w:sz w:val="24"/>
          <w:szCs w:val="24"/>
        </w:rPr>
        <w:t>, na kojoj su sudjelovala djeca iz vrtićkih skupina.</w:t>
      </w:r>
      <w:r w:rsidR="00BC71C0">
        <w:rPr>
          <w:rFonts w:ascii="Times New Roman" w:eastAsia="TimesNewRoman" w:hAnsi="Times New Roman"/>
          <w:sz w:val="24"/>
          <w:szCs w:val="24"/>
        </w:rPr>
        <w:t xml:space="preserve"> Predstava se odgodila za siječanj zbog vanjskih okolnost na koje nismo mogli utjecati.</w:t>
      </w:r>
      <w:r>
        <w:rPr>
          <w:rFonts w:ascii="Times New Roman" w:eastAsia="TimesNewRoman" w:hAnsi="Times New Roman"/>
          <w:sz w:val="24"/>
          <w:szCs w:val="24"/>
        </w:rPr>
        <w:t xml:space="preserve"> Djeca su obilježila i dan Sv. Lucije sadnjom pšenice, a gostovao je i Studio Sunc</w:t>
      </w:r>
      <w:r w:rsidR="00BC71C0">
        <w:rPr>
          <w:rFonts w:ascii="Times New Roman" w:eastAsia="TimesNewRoman" w:hAnsi="Times New Roman"/>
          <w:sz w:val="24"/>
          <w:szCs w:val="24"/>
        </w:rPr>
        <w:t>okret s predstavom „ Godišnja doba</w:t>
      </w:r>
      <w:r>
        <w:rPr>
          <w:rFonts w:ascii="Times New Roman" w:eastAsia="TimesNewRoman" w:hAnsi="Times New Roman"/>
          <w:sz w:val="24"/>
          <w:szCs w:val="24"/>
        </w:rPr>
        <w:t>“.</w:t>
      </w:r>
      <w:r w:rsidR="00BC71C0">
        <w:rPr>
          <w:rFonts w:ascii="Times New Roman" w:eastAsia="TimesNewRoman" w:hAnsi="Times New Roman"/>
          <w:sz w:val="24"/>
          <w:szCs w:val="24"/>
        </w:rPr>
        <w:t xml:space="preserve"> U prosincu smo u goste pozvali i svećenika Don Tomislava koji je blagoslovio djecu i odgojitelje.</w:t>
      </w:r>
    </w:p>
    <w:p w:rsidR="00BC71C0" w:rsidRDefault="00BA06A1" w:rsidP="00BA06A1">
      <w:pPr>
        <w:spacing w:line="360" w:lineRule="auto"/>
        <w:jc w:val="both"/>
        <w:rPr>
          <w:rFonts w:ascii="Times New Roman" w:eastAsia="TimesNewRoman" w:hAnsi="Times New Roman"/>
          <w:b/>
          <w:bCs/>
          <w:sz w:val="24"/>
          <w:szCs w:val="24"/>
        </w:rPr>
      </w:pPr>
      <w:r>
        <w:rPr>
          <w:rFonts w:ascii="Times New Roman" w:eastAsia="TimesNewRoman" w:hAnsi="Times New Roman"/>
          <w:b/>
          <w:bCs/>
          <w:sz w:val="24"/>
          <w:szCs w:val="24"/>
        </w:rPr>
        <w:t xml:space="preserve">SIJEČANJ: </w:t>
      </w:r>
      <w:r w:rsidR="00FB38AC" w:rsidRPr="00FB38AC">
        <w:rPr>
          <w:rFonts w:ascii="Times New Roman" w:eastAsia="TimesNewRoman" w:hAnsi="Times New Roman"/>
          <w:bCs/>
          <w:sz w:val="24"/>
          <w:szCs w:val="24"/>
        </w:rPr>
        <w:t>Započet je projekt</w:t>
      </w:r>
      <w:r w:rsidR="00FB38AC">
        <w:rPr>
          <w:rFonts w:ascii="Times New Roman" w:eastAsia="TimesNewRoman" w:hAnsi="Times New Roman"/>
          <w:bCs/>
          <w:sz w:val="24"/>
          <w:szCs w:val="24"/>
        </w:rPr>
        <w:t xml:space="preserve"> u suradnji s Gradskom knjižnicom Zadar – Bibliobus – „Slikovnica u điru“ u dvije odgojne skupine.</w:t>
      </w:r>
      <w:r w:rsidR="00F83A68">
        <w:rPr>
          <w:rFonts w:ascii="Times New Roman" w:eastAsia="TimesNewRoman" w:hAnsi="Times New Roman"/>
          <w:bCs/>
          <w:sz w:val="24"/>
          <w:szCs w:val="24"/>
        </w:rPr>
        <w:t xml:space="preserve"> U skupinama se provode aktivnosti vezane uz godišnje doba zima. Skupina ježići se upoznaje s različitim zanimanjima te u sklopu aktivnosti odlaze u posjet pošti, šetnja do pekare, trgovine, kafića,…</w:t>
      </w:r>
    </w:p>
    <w:p w:rsidR="00BA06A1" w:rsidRPr="00B15A9D" w:rsidRDefault="00BA06A1" w:rsidP="00BA06A1">
      <w:pPr>
        <w:spacing w:line="360" w:lineRule="auto"/>
        <w:jc w:val="both"/>
        <w:rPr>
          <w:rFonts w:ascii="Times New Roman" w:eastAsia="TimesNewRoman" w:hAnsi="Times New Roman"/>
          <w:sz w:val="24"/>
          <w:szCs w:val="24"/>
        </w:rPr>
      </w:pPr>
      <w:r>
        <w:rPr>
          <w:rFonts w:ascii="Times New Roman" w:eastAsia="TimesNewRoman" w:hAnsi="Times New Roman"/>
          <w:b/>
          <w:bCs/>
          <w:sz w:val="24"/>
          <w:szCs w:val="24"/>
        </w:rPr>
        <w:t xml:space="preserve">VELJAČA: </w:t>
      </w:r>
      <w:r>
        <w:rPr>
          <w:rFonts w:ascii="Times New Roman" w:eastAsia="TimesNewRoman" w:hAnsi="Times New Roman"/>
          <w:sz w:val="24"/>
          <w:szCs w:val="24"/>
        </w:rPr>
        <w:t xml:space="preserve">U odgojnim skupinama obilježene su maškare te su djeca sudjelovala u povorci do centra općine. </w:t>
      </w:r>
      <w:r w:rsidR="00BC71C0">
        <w:rPr>
          <w:rFonts w:ascii="Times New Roman" w:eastAsia="TimesNewRoman" w:hAnsi="Times New Roman"/>
          <w:sz w:val="24"/>
          <w:szCs w:val="24"/>
        </w:rPr>
        <w:t>U sklopu obilježavanja maškara organizirano je natjecanje roditelja u jedenju krafni „ Najbrža krafna vrtića“.</w:t>
      </w:r>
      <w:r w:rsidR="00F83A68">
        <w:rPr>
          <w:rFonts w:ascii="Times New Roman" w:eastAsia="TimesNewRoman" w:hAnsi="Times New Roman"/>
          <w:sz w:val="24"/>
          <w:szCs w:val="24"/>
        </w:rPr>
        <w:t xml:space="preserve"> </w:t>
      </w:r>
      <w:r>
        <w:rPr>
          <w:rFonts w:ascii="Times New Roman" w:eastAsia="TimesNewRoman" w:hAnsi="Times New Roman"/>
          <w:sz w:val="24"/>
          <w:szCs w:val="24"/>
        </w:rPr>
        <w:t>Održane su aktivnosti i na temu Valentinovo, a osim toga obilježeni su i sljedeći datumi: Svjetski dan bolesnika, Svjetski dan ekologije i Svjetski dan pripovijedanja bajki.</w:t>
      </w:r>
    </w:p>
    <w:p w:rsidR="00BA06A1" w:rsidRPr="00B15A9D" w:rsidRDefault="00BA06A1" w:rsidP="00BA06A1">
      <w:pPr>
        <w:spacing w:line="360" w:lineRule="auto"/>
        <w:jc w:val="both"/>
        <w:rPr>
          <w:rFonts w:ascii="Times New Roman" w:eastAsia="TimesNewRoman" w:hAnsi="Times New Roman"/>
          <w:sz w:val="24"/>
          <w:szCs w:val="24"/>
        </w:rPr>
      </w:pPr>
      <w:r>
        <w:rPr>
          <w:rFonts w:ascii="Times New Roman" w:eastAsia="TimesNewRoman" w:hAnsi="Times New Roman"/>
          <w:b/>
          <w:bCs/>
          <w:sz w:val="24"/>
          <w:szCs w:val="24"/>
        </w:rPr>
        <w:t xml:space="preserve">OŽUJAK: </w:t>
      </w:r>
      <w:r>
        <w:rPr>
          <w:rFonts w:ascii="Times New Roman" w:eastAsia="TimesNewRoman" w:hAnsi="Times New Roman"/>
          <w:sz w:val="24"/>
          <w:szCs w:val="24"/>
        </w:rPr>
        <w:t>Obilježeni su sljedeći važni datumi: Dan žena</w:t>
      </w:r>
      <w:r w:rsidR="00F83A68">
        <w:rPr>
          <w:rFonts w:ascii="Times New Roman" w:eastAsia="TimesNewRoman" w:hAnsi="Times New Roman"/>
          <w:sz w:val="24"/>
          <w:szCs w:val="24"/>
        </w:rPr>
        <w:t xml:space="preserve"> šetnja kroz mjesto i dijeljenje cvijeća koje su djeca napravila s odgojiteljicama u vrtiću...</w:t>
      </w:r>
      <w:r>
        <w:rPr>
          <w:rFonts w:ascii="Times New Roman" w:eastAsia="TimesNewRoman" w:hAnsi="Times New Roman"/>
          <w:sz w:val="24"/>
          <w:szCs w:val="24"/>
        </w:rPr>
        <w:t xml:space="preserve">, Dan očeva, Dan oralnog zdravlja te Svjetski dan voda. Održane su aktivnosti na temu Uskrs i proljeće. Realiziran je projekt Moje tijelo. Odgojiteljice su </w:t>
      </w:r>
      <w:proofErr w:type="spellStart"/>
      <w:r>
        <w:rPr>
          <w:rFonts w:ascii="Times New Roman" w:eastAsia="TimesNewRoman" w:hAnsi="Times New Roman"/>
          <w:sz w:val="24"/>
          <w:szCs w:val="24"/>
        </w:rPr>
        <w:t>predškolce</w:t>
      </w:r>
      <w:proofErr w:type="spellEnd"/>
      <w:r>
        <w:rPr>
          <w:rFonts w:ascii="Times New Roman" w:eastAsia="TimesNewRoman" w:hAnsi="Times New Roman"/>
          <w:sz w:val="24"/>
          <w:szCs w:val="24"/>
        </w:rPr>
        <w:t xml:space="preserve"> vodile u školu, kako bi im olakšali prijelaz iz vrtića u školu te kako bi se upoznali s pedagoginjom i psihologinjom škole, koje će ih kasnije čekati na testiranju za polazak u prvi razred.</w:t>
      </w:r>
    </w:p>
    <w:p w:rsidR="00BE6DDC" w:rsidRDefault="00BA06A1" w:rsidP="00BA06A1">
      <w:pPr>
        <w:spacing w:line="360" w:lineRule="auto"/>
        <w:jc w:val="both"/>
        <w:rPr>
          <w:rFonts w:ascii="Times New Roman" w:eastAsia="TimesNewRoman" w:hAnsi="Times New Roman"/>
          <w:sz w:val="24"/>
          <w:szCs w:val="24"/>
        </w:rPr>
      </w:pPr>
      <w:r>
        <w:rPr>
          <w:rFonts w:ascii="Times New Roman" w:eastAsia="TimesNewRoman" w:hAnsi="Times New Roman"/>
          <w:b/>
          <w:bCs/>
          <w:sz w:val="24"/>
          <w:szCs w:val="24"/>
        </w:rPr>
        <w:lastRenderedPageBreak/>
        <w:t xml:space="preserve">TRAVANJ: </w:t>
      </w:r>
      <w:r>
        <w:rPr>
          <w:rFonts w:ascii="Times New Roman" w:eastAsia="TimesNewRoman" w:hAnsi="Times New Roman"/>
          <w:sz w:val="24"/>
          <w:szCs w:val="24"/>
        </w:rPr>
        <w:t xml:space="preserve">U travnju su obilježeni sljedeći važni datumi: Svjetski dan šale, Dan zdravlja, Dan planeta Zemlje, Dan Općine </w:t>
      </w:r>
      <w:proofErr w:type="spellStart"/>
      <w:r>
        <w:rPr>
          <w:rFonts w:ascii="Times New Roman" w:eastAsia="TimesNewRoman" w:hAnsi="Times New Roman"/>
          <w:sz w:val="24"/>
          <w:szCs w:val="24"/>
        </w:rPr>
        <w:t>Starigrad</w:t>
      </w:r>
      <w:proofErr w:type="spellEnd"/>
      <w:r>
        <w:rPr>
          <w:rFonts w:ascii="Times New Roman" w:eastAsia="TimesNewRoman" w:hAnsi="Times New Roman"/>
          <w:sz w:val="24"/>
          <w:szCs w:val="24"/>
        </w:rPr>
        <w:t xml:space="preserve"> (Dan Sv. Jurja) te Međunarodni dan plesa.</w:t>
      </w:r>
      <w:r w:rsidR="00800D28">
        <w:rPr>
          <w:rFonts w:ascii="Times New Roman" w:eastAsia="TimesNewRoman" w:hAnsi="Times New Roman"/>
          <w:sz w:val="24"/>
          <w:szCs w:val="24"/>
        </w:rPr>
        <w:t xml:space="preserve"> Vezano uz Dan planete Zemlje uređivali smo dvorište vrtića te smo posadili cvijeće: smilje, lavanda, ružmarin, kamilica, suncokret,…. kao i drvo lovora i limuna.</w:t>
      </w:r>
      <w:r>
        <w:rPr>
          <w:rFonts w:ascii="Times New Roman" w:eastAsia="TimesNewRoman" w:hAnsi="Times New Roman"/>
          <w:sz w:val="24"/>
          <w:szCs w:val="24"/>
        </w:rPr>
        <w:t xml:space="preserve"> U sklopu Dana općine sudjelovali smo na svečanosti, koju je organizirala Turistička zajednica </w:t>
      </w:r>
      <w:proofErr w:type="spellStart"/>
      <w:r>
        <w:rPr>
          <w:rFonts w:ascii="Times New Roman" w:eastAsia="TimesNewRoman" w:hAnsi="Times New Roman"/>
          <w:sz w:val="24"/>
          <w:szCs w:val="24"/>
        </w:rPr>
        <w:t>Starigrad</w:t>
      </w:r>
      <w:proofErr w:type="spellEnd"/>
      <w:r>
        <w:rPr>
          <w:rFonts w:ascii="Times New Roman" w:eastAsia="TimesNewRoman" w:hAnsi="Times New Roman"/>
          <w:sz w:val="24"/>
          <w:szCs w:val="24"/>
        </w:rPr>
        <w:t xml:space="preserve">. </w:t>
      </w:r>
      <w:r w:rsidRPr="0087776D">
        <w:rPr>
          <w:rFonts w:ascii="Times New Roman" w:eastAsia="TimesNewRoman" w:hAnsi="Times New Roman"/>
          <w:sz w:val="24"/>
          <w:szCs w:val="24"/>
        </w:rPr>
        <w:t>Priprem</w:t>
      </w:r>
      <w:r>
        <w:rPr>
          <w:rFonts w:ascii="Times New Roman" w:eastAsia="TimesNewRoman" w:hAnsi="Times New Roman"/>
          <w:sz w:val="24"/>
          <w:szCs w:val="24"/>
        </w:rPr>
        <w:t>a</w:t>
      </w:r>
      <w:r w:rsidRPr="0087776D">
        <w:rPr>
          <w:rFonts w:ascii="Times New Roman" w:eastAsia="TimesNewRoman" w:hAnsi="Times New Roman"/>
          <w:sz w:val="24"/>
          <w:szCs w:val="24"/>
        </w:rPr>
        <w:t xml:space="preserve"> za nastup na dan Sv. Jurja omogućila nam je da zajedno s djecom proučavamo i istražujemo običaje i vjerovanja diljem Hrvatske, a naročito našeg kraja vezano uz Sv. Jurja.</w:t>
      </w:r>
      <w:r>
        <w:rPr>
          <w:rFonts w:ascii="Times New Roman" w:eastAsia="TimesNewRoman" w:hAnsi="Times New Roman"/>
          <w:sz w:val="24"/>
          <w:szCs w:val="24"/>
        </w:rPr>
        <w:t xml:space="preserve"> U suradnji s klaunom Čupkom u vrtiću je održana predstava za vrtićke skupine. </w:t>
      </w:r>
      <w:r w:rsidR="00BE6DDC">
        <w:rPr>
          <w:rFonts w:ascii="Times New Roman" w:eastAsia="TimesNewRoman" w:hAnsi="Times New Roman"/>
          <w:sz w:val="24"/>
          <w:szCs w:val="24"/>
        </w:rPr>
        <w:t xml:space="preserve">Starija odgojna skupina je išla na izlet </w:t>
      </w:r>
      <w:proofErr w:type="spellStart"/>
      <w:r w:rsidR="00BE6DDC">
        <w:rPr>
          <w:rFonts w:ascii="Times New Roman" w:eastAsia="TimesNewRoman" w:hAnsi="Times New Roman"/>
          <w:sz w:val="24"/>
          <w:szCs w:val="24"/>
        </w:rPr>
        <w:t>Burnum</w:t>
      </w:r>
      <w:proofErr w:type="spellEnd"/>
      <w:r w:rsidR="00BE6DDC">
        <w:rPr>
          <w:rFonts w:ascii="Times New Roman" w:eastAsia="TimesNewRoman" w:hAnsi="Times New Roman"/>
          <w:sz w:val="24"/>
          <w:szCs w:val="24"/>
        </w:rPr>
        <w:t xml:space="preserve"> – Eko </w:t>
      </w:r>
      <w:proofErr w:type="spellStart"/>
      <w:r w:rsidR="00BE6DDC">
        <w:rPr>
          <w:rFonts w:ascii="Times New Roman" w:eastAsia="TimesNewRoman" w:hAnsi="Times New Roman"/>
          <w:sz w:val="24"/>
          <w:szCs w:val="24"/>
        </w:rPr>
        <w:t>kampus</w:t>
      </w:r>
      <w:proofErr w:type="spellEnd"/>
      <w:r w:rsidR="00BE6DDC">
        <w:rPr>
          <w:rFonts w:ascii="Times New Roman" w:eastAsia="TimesNewRoman" w:hAnsi="Times New Roman"/>
          <w:sz w:val="24"/>
          <w:szCs w:val="24"/>
        </w:rPr>
        <w:t xml:space="preserve"> Krka, Puljane</w:t>
      </w:r>
    </w:p>
    <w:p w:rsidR="00BE6DDC" w:rsidRDefault="00BA06A1" w:rsidP="00BA06A1">
      <w:pPr>
        <w:spacing w:line="360" w:lineRule="auto"/>
        <w:jc w:val="both"/>
        <w:rPr>
          <w:rFonts w:ascii="Times New Roman" w:eastAsia="TimesNewRoman" w:hAnsi="Times New Roman"/>
          <w:sz w:val="24"/>
          <w:szCs w:val="24"/>
        </w:rPr>
      </w:pPr>
      <w:r>
        <w:rPr>
          <w:rFonts w:ascii="Times New Roman" w:eastAsia="TimesNewRoman" w:hAnsi="Times New Roman"/>
          <w:b/>
          <w:bCs/>
          <w:sz w:val="24"/>
          <w:szCs w:val="24"/>
        </w:rPr>
        <w:t>SVIBANJ:</w:t>
      </w:r>
      <w:r w:rsidR="00BE6DDC">
        <w:rPr>
          <w:rFonts w:ascii="Times New Roman" w:eastAsia="TimesNewRoman" w:hAnsi="Times New Roman"/>
          <w:b/>
          <w:bCs/>
          <w:sz w:val="24"/>
          <w:szCs w:val="24"/>
        </w:rPr>
        <w:t xml:space="preserve"> </w:t>
      </w:r>
      <w:r w:rsidR="00BE6DDC" w:rsidRPr="00BE6DDC">
        <w:rPr>
          <w:rFonts w:ascii="Times New Roman" w:eastAsia="TimesNewRoman" w:hAnsi="Times New Roman"/>
          <w:bCs/>
          <w:sz w:val="24"/>
          <w:szCs w:val="24"/>
        </w:rPr>
        <w:t xml:space="preserve">Sudjelovanje u programu Općine </w:t>
      </w:r>
      <w:proofErr w:type="spellStart"/>
      <w:r w:rsidR="00BE6DDC" w:rsidRPr="00BE6DDC">
        <w:rPr>
          <w:rFonts w:ascii="Times New Roman" w:eastAsia="TimesNewRoman" w:hAnsi="Times New Roman"/>
          <w:bCs/>
          <w:sz w:val="24"/>
          <w:szCs w:val="24"/>
        </w:rPr>
        <w:t>Strigrad</w:t>
      </w:r>
      <w:proofErr w:type="spellEnd"/>
      <w:r w:rsidR="00BE6DDC" w:rsidRPr="00BE6DDC">
        <w:rPr>
          <w:rFonts w:ascii="Times New Roman" w:eastAsia="TimesNewRoman" w:hAnsi="Times New Roman"/>
          <w:bCs/>
          <w:sz w:val="24"/>
          <w:szCs w:val="24"/>
        </w:rPr>
        <w:t xml:space="preserve"> vezano uz obilježavanje Dana Općine.</w:t>
      </w:r>
      <w:r>
        <w:rPr>
          <w:rFonts w:ascii="Times New Roman" w:eastAsia="TimesNewRoman" w:hAnsi="Times New Roman"/>
          <w:b/>
          <w:bCs/>
          <w:sz w:val="24"/>
          <w:szCs w:val="24"/>
        </w:rPr>
        <w:t xml:space="preserve"> </w:t>
      </w:r>
      <w:r>
        <w:rPr>
          <w:rFonts w:ascii="Times New Roman" w:eastAsia="TimesNewRoman" w:hAnsi="Times New Roman"/>
          <w:sz w:val="24"/>
          <w:szCs w:val="24"/>
        </w:rPr>
        <w:t>U svibnju su održane aktivnosti</w:t>
      </w:r>
      <w:r w:rsidR="00BE6DDC">
        <w:rPr>
          <w:rFonts w:ascii="Times New Roman" w:eastAsia="TimesNewRoman" w:hAnsi="Times New Roman"/>
          <w:sz w:val="24"/>
          <w:szCs w:val="24"/>
        </w:rPr>
        <w:t xml:space="preserve"> na temu Majčin dan</w:t>
      </w:r>
      <w:r w:rsidRPr="0087776D">
        <w:rPr>
          <w:rFonts w:ascii="Times New Roman" w:eastAsia="TimesNewRoman" w:hAnsi="Times New Roman"/>
          <w:sz w:val="24"/>
          <w:szCs w:val="24"/>
        </w:rPr>
        <w:t xml:space="preserve">. </w:t>
      </w:r>
      <w:r w:rsidR="00FB38AC">
        <w:rPr>
          <w:rFonts w:ascii="Times New Roman" w:eastAsia="TimesNewRoman" w:hAnsi="Times New Roman"/>
          <w:sz w:val="24"/>
          <w:szCs w:val="24"/>
        </w:rPr>
        <w:t xml:space="preserve">Kroz svibanj su se provodile projektne aktivnosti vezane uz Bonton i to </w:t>
      </w:r>
      <w:r w:rsidR="00800D28">
        <w:rPr>
          <w:rFonts w:ascii="Times New Roman" w:eastAsia="TimesNewRoman" w:hAnsi="Times New Roman"/>
          <w:sz w:val="24"/>
          <w:szCs w:val="24"/>
        </w:rPr>
        <w:t>nakon nabavke slikovnica</w:t>
      </w:r>
      <w:r w:rsidR="00FB38AC">
        <w:rPr>
          <w:rFonts w:ascii="Times New Roman" w:eastAsia="TimesNewRoman" w:hAnsi="Times New Roman"/>
          <w:sz w:val="24"/>
          <w:szCs w:val="24"/>
        </w:rPr>
        <w:t xml:space="preserve"> „Kako zmaj naučiti reći hvala, Kako zmaja naučiti reći oprosti, Kako zmaja naučiti pričekati, Kako zmaja naučiti pružiti pomoć“ u dvije odgojne grupe. </w:t>
      </w:r>
      <w:r w:rsidR="00800D28">
        <w:rPr>
          <w:rFonts w:ascii="Times New Roman" w:eastAsia="TimesNewRoman" w:hAnsi="Times New Roman"/>
          <w:sz w:val="24"/>
          <w:szCs w:val="24"/>
        </w:rPr>
        <w:t>Obilježili smo i Dan obitelji.</w:t>
      </w:r>
    </w:p>
    <w:p w:rsidR="00BA06A1" w:rsidRPr="00165764" w:rsidRDefault="00BA06A1" w:rsidP="00BA06A1">
      <w:pPr>
        <w:spacing w:line="360" w:lineRule="auto"/>
        <w:jc w:val="both"/>
        <w:rPr>
          <w:rFonts w:ascii="Times New Roman" w:eastAsia="TimesNewRoman" w:hAnsi="Times New Roman"/>
          <w:sz w:val="24"/>
          <w:szCs w:val="24"/>
        </w:rPr>
      </w:pPr>
      <w:r>
        <w:rPr>
          <w:rFonts w:ascii="Times New Roman" w:eastAsia="TimesNewRoman" w:hAnsi="Times New Roman"/>
          <w:b/>
          <w:bCs/>
          <w:sz w:val="24"/>
          <w:szCs w:val="24"/>
        </w:rPr>
        <w:t>LIPANJ:</w:t>
      </w:r>
      <w:r w:rsidR="00BE6DDC">
        <w:rPr>
          <w:rFonts w:ascii="Times New Roman" w:eastAsia="TimesNewRoman" w:hAnsi="Times New Roman"/>
          <w:b/>
          <w:bCs/>
          <w:sz w:val="24"/>
          <w:szCs w:val="24"/>
        </w:rPr>
        <w:t xml:space="preserve"> </w:t>
      </w:r>
      <w:r w:rsidR="00BE6DDC" w:rsidRPr="00BE6DDC">
        <w:rPr>
          <w:rFonts w:ascii="Times New Roman" w:eastAsia="TimesNewRoman" w:hAnsi="Times New Roman"/>
          <w:bCs/>
          <w:sz w:val="24"/>
          <w:szCs w:val="24"/>
        </w:rPr>
        <w:t xml:space="preserve">Početkom  lipnja održane je naša završna priredba i pozdrav s </w:t>
      </w:r>
      <w:proofErr w:type="spellStart"/>
      <w:r w:rsidR="00BE6DDC" w:rsidRPr="00BE6DDC">
        <w:rPr>
          <w:rFonts w:ascii="Times New Roman" w:eastAsia="TimesNewRoman" w:hAnsi="Times New Roman"/>
          <w:bCs/>
          <w:sz w:val="24"/>
          <w:szCs w:val="24"/>
        </w:rPr>
        <w:t>predškolcima</w:t>
      </w:r>
      <w:proofErr w:type="spellEnd"/>
      <w:r w:rsidR="00BE6DDC" w:rsidRPr="00BE6DDC">
        <w:rPr>
          <w:rFonts w:ascii="Times New Roman" w:eastAsia="TimesNewRoman" w:hAnsi="Times New Roman"/>
          <w:bCs/>
          <w:sz w:val="24"/>
          <w:szCs w:val="24"/>
        </w:rPr>
        <w:t>.</w:t>
      </w:r>
      <w:r>
        <w:rPr>
          <w:rFonts w:ascii="Times New Roman" w:eastAsia="TimesNewRoman" w:hAnsi="Times New Roman"/>
          <w:b/>
          <w:bCs/>
          <w:sz w:val="24"/>
          <w:szCs w:val="24"/>
        </w:rPr>
        <w:t xml:space="preserve"> </w:t>
      </w:r>
      <w:r>
        <w:rPr>
          <w:rFonts w:ascii="Times New Roman" w:eastAsia="TimesNewRoman" w:hAnsi="Times New Roman"/>
          <w:sz w:val="24"/>
          <w:szCs w:val="24"/>
        </w:rPr>
        <w:t>U lipnju su se provodile aktivnosti na temu more, morske životinje.</w:t>
      </w:r>
    </w:p>
    <w:p w:rsidR="00BA06A1" w:rsidRPr="00923A33" w:rsidRDefault="00BA06A1" w:rsidP="00BA06A1">
      <w:pPr>
        <w:spacing w:line="360" w:lineRule="auto"/>
        <w:jc w:val="both"/>
        <w:rPr>
          <w:rFonts w:ascii="Times New Roman" w:eastAsia="TimesNewRoman" w:hAnsi="Times New Roman"/>
          <w:b/>
          <w:bCs/>
          <w:sz w:val="24"/>
          <w:szCs w:val="24"/>
        </w:rPr>
      </w:pPr>
      <w:r>
        <w:rPr>
          <w:rFonts w:ascii="Times New Roman" w:eastAsia="TimesNewRoman" w:hAnsi="Times New Roman"/>
          <w:b/>
          <w:bCs/>
          <w:sz w:val="24"/>
          <w:szCs w:val="24"/>
        </w:rPr>
        <w:t xml:space="preserve">SRPANJ I KOLOVOZ: </w:t>
      </w:r>
      <w:r w:rsidRPr="00CB04F2">
        <w:rPr>
          <w:rFonts w:ascii="Times New Roman" w:eastAsia="TimesNewRoman" w:hAnsi="Times New Roman"/>
          <w:sz w:val="24"/>
          <w:szCs w:val="24"/>
        </w:rPr>
        <w:t xml:space="preserve">Radni dio srpanja i kolovoza provodili smo u ljetnim aktivnostima – igre vani, igre vodom, glinom, pijeskom.                                                                                                                                                                                                                                                                                                                                                                                                                                                                                                                                                                                                                                 </w:t>
      </w:r>
    </w:p>
    <w:p w:rsidR="00BA06A1" w:rsidRPr="001E6D44" w:rsidRDefault="00BA06A1" w:rsidP="00BA06A1">
      <w:pPr>
        <w:numPr>
          <w:ilvl w:val="0"/>
          <w:numId w:val="8"/>
        </w:numPr>
        <w:spacing w:line="360" w:lineRule="auto"/>
        <w:jc w:val="both"/>
        <w:rPr>
          <w:rFonts w:ascii="Times New Roman" w:eastAsia="TimesNewRoman" w:hAnsi="Times New Roman"/>
          <w:b/>
          <w:sz w:val="24"/>
          <w:szCs w:val="24"/>
        </w:rPr>
      </w:pPr>
      <w:r w:rsidRPr="001E6D44">
        <w:rPr>
          <w:rFonts w:ascii="Times New Roman" w:eastAsia="TimesNewRoman" w:hAnsi="Times New Roman"/>
          <w:b/>
          <w:sz w:val="24"/>
          <w:szCs w:val="24"/>
        </w:rPr>
        <w:t xml:space="preserve">Program </w:t>
      </w:r>
      <w:proofErr w:type="spellStart"/>
      <w:r w:rsidRPr="001E6D44">
        <w:rPr>
          <w:rFonts w:ascii="Times New Roman" w:eastAsia="TimesNewRoman" w:hAnsi="Times New Roman"/>
          <w:b/>
          <w:sz w:val="24"/>
          <w:szCs w:val="24"/>
        </w:rPr>
        <w:t>predškole</w:t>
      </w:r>
      <w:proofErr w:type="spellEnd"/>
    </w:p>
    <w:p w:rsidR="00BA06A1" w:rsidRPr="001E6D44" w:rsidRDefault="00BA06A1" w:rsidP="00BA06A1">
      <w:pPr>
        <w:spacing w:line="360" w:lineRule="auto"/>
        <w:jc w:val="both"/>
        <w:rPr>
          <w:rFonts w:ascii="Times New Roman" w:eastAsia="TimesNewRoman" w:hAnsi="Times New Roman"/>
          <w:sz w:val="24"/>
          <w:szCs w:val="24"/>
        </w:rPr>
      </w:pPr>
      <w:r w:rsidRPr="001E6D44">
        <w:rPr>
          <w:rFonts w:ascii="Times New Roman" w:eastAsia="TimesNewRoman" w:hAnsi="Times New Roman"/>
          <w:sz w:val="24"/>
          <w:szCs w:val="24"/>
        </w:rPr>
        <w:t xml:space="preserve">U Hrvatskoj je program </w:t>
      </w:r>
      <w:proofErr w:type="spellStart"/>
      <w:r w:rsidRPr="001E6D44">
        <w:rPr>
          <w:rFonts w:ascii="Times New Roman" w:eastAsia="TimesNewRoman" w:hAnsi="Times New Roman"/>
          <w:sz w:val="24"/>
          <w:szCs w:val="24"/>
        </w:rPr>
        <w:t>predškole</w:t>
      </w:r>
      <w:proofErr w:type="spellEnd"/>
      <w:r w:rsidRPr="001E6D44">
        <w:rPr>
          <w:rFonts w:ascii="Times New Roman" w:eastAsia="TimesNewRoman" w:hAnsi="Times New Roman"/>
          <w:sz w:val="24"/>
          <w:szCs w:val="24"/>
        </w:rPr>
        <w:t xml:space="preserve"> obvezan za svu djecu u godini dana pred polazak u školu.</w:t>
      </w:r>
      <w:r>
        <w:rPr>
          <w:rFonts w:ascii="Times New Roman" w:eastAsia="TimesNewRoman" w:hAnsi="Times New Roman"/>
          <w:sz w:val="24"/>
          <w:szCs w:val="24"/>
        </w:rPr>
        <w:t xml:space="preserve"> </w:t>
      </w:r>
      <w:r w:rsidRPr="001E6D44">
        <w:rPr>
          <w:rFonts w:ascii="Times New Roman" w:eastAsia="TimesNewRoman" w:hAnsi="Times New Roman"/>
          <w:sz w:val="24"/>
          <w:szCs w:val="24"/>
        </w:rPr>
        <w:t xml:space="preserve">Sukladno tome DV Osmjeh nudi redovni petosatni i redovni desetsatni program s integriranim programom </w:t>
      </w:r>
      <w:proofErr w:type="spellStart"/>
      <w:r w:rsidRPr="001E6D44">
        <w:rPr>
          <w:rFonts w:ascii="Times New Roman" w:eastAsia="TimesNewRoman" w:hAnsi="Times New Roman"/>
          <w:sz w:val="24"/>
          <w:szCs w:val="24"/>
        </w:rPr>
        <w:t>predškole</w:t>
      </w:r>
      <w:proofErr w:type="spellEnd"/>
      <w:r w:rsidRPr="001E6D44">
        <w:rPr>
          <w:rFonts w:ascii="Times New Roman" w:eastAsia="TimesNewRoman" w:hAnsi="Times New Roman"/>
          <w:sz w:val="24"/>
          <w:szCs w:val="24"/>
        </w:rPr>
        <w:t xml:space="preserve"> ili kraći program </w:t>
      </w:r>
      <w:proofErr w:type="spellStart"/>
      <w:r w:rsidRPr="001E6D44">
        <w:rPr>
          <w:rFonts w:ascii="Times New Roman" w:eastAsia="TimesNewRoman" w:hAnsi="Times New Roman"/>
          <w:sz w:val="24"/>
          <w:szCs w:val="24"/>
        </w:rPr>
        <w:t>predškole</w:t>
      </w:r>
      <w:proofErr w:type="spellEnd"/>
      <w:r w:rsidRPr="001E6D44">
        <w:rPr>
          <w:rFonts w:ascii="Times New Roman" w:eastAsia="TimesNewRoman" w:hAnsi="Times New Roman"/>
          <w:sz w:val="24"/>
          <w:szCs w:val="24"/>
        </w:rPr>
        <w:t xml:space="preserve"> u trajanju 250/150 sati</w:t>
      </w:r>
      <w:r>
        <w:rPr>
          <w:rFonts w:ascii="Times New Roman" w:eastAsia="TimesNewRoman" w:hAnsi="Times New Roman"/>
          <w:sz w:val="24"/>
          <w:szCs w:val="24"/>
        </w:rPr>
        <w:t>,</w:t>
      </w:r>
      <w:r w:rsidRPr="001E6D44">
        <w:rPr>
          <w:rFonts w:ascii="Times New Roman" w:eastAsia="TimesNewRoman" w:hAnsi="Times New Roman"/>
          <w:sz w:val="24"/>
          <w:szCs w:val="24"/>
        </w:rPr>
        <w:t xml:space="preserve"> koji je besplatan.</w:t>
      </w:r>
    </w:p>
    <w:p w:rsidR="00BA06A1" w:rsidRDefault="00BA06A1" w:rsidP="00BA06A1">
      <w:pPr>
        <w:spacing w:line="360" w:lineRule="auto"/>
        <w:jc w:val="both"/>
        <w:rPr>
          <w:rFonts w:ascii="Times New Roman" w:eastAsia="TimesNewRoman" w:hAnsi="Times New Roman"/>
          <w:sz w:val="24"/>
          <w:szCs w:val="24"/>
        </w:rPr>
      </w:pPr>
      <w:r w:rsidRPr="001E6D44">
        <w:rPr>
          <w:rFonts w:ascii="Times New Roman" w:eastAsia="TimesNewRoman" w:hAnsi="Times New Roman"/>
          <w:sz w:val="24"/>
          <w:szCs w:val="24"/>
        </w:rPr>
        <w:t xml:space="preserve">Roditelji djece u godini pred polazak u školu pedagoške godine </w:t>
      </w:r>
      <w:r>
        <w:rPr>
          <w:rFonts w:ascii="Times New Roman" w:eastAsia="TimesNewRoman" w:hAnsi="Times New Roman"/>
          <w:sz w:val="24"/>
          <w:szCs w:val="24"/>
        </w:rPr>
        <w:t xml:space="preserve">2023./2024. </w:t>
      </w:r>
      <w:r w:rsidRPr="001E6D44">
        <w:rPr>
          <w:rFonts w:ascii="Times New Roman" w:eastAsia="TimesNewRoman" w:hAnsi="Times New Roman"/>
          <w:sz w:val="24"/>
          <w:szCs w:val="24"/>
        </w:rPr>
        <w:t xml:space="preserve">radije su birali petosatni ili desetsatni redovni program s integriranim programom </w:t>
      </w:r>
      <w:proofErr w:type="spellStart"/>
      <w:r w:rsidRPr="001E6D44">
        <w:rPr>
          <w:rFonts w:ascii="Times New Roman" w:eastAsia="TimesNewRoman" w:hAnsi="Times New Roman"/>
          <w:sz w:val="24"/>
          <w:szCs w:val="24"/>
        </w:rPr>
        <w:t>predškole</w:t>
      </w:r>
      <w:proofErr w:type="spellEnd"/>
      <w:r w:rsidRPr="001E6D44">
        <w:rPr>
          <w:rFonts w:ascii="Times New Roman" w:eastAsia="TimesNewRoman" w:hAnsi="Times New Roman"/>
          <w:sz w:val="24"/>
          <w:szCs w:val="24"/>
        </w:rPr>
        <w:t xml:space="preserve"> te zbog toga ove pedagoške g</w:t>
      </w:r>
      <w:r w:rsidR="00BE6DDC">
        <w:rPr>
          <w:rFonts w:ascii="Times New Roman" w:eastAsia="TimesNewRoman" w:hAnsi="Times New Roman"/>
          <w:sz w:val="24"/>
          <w:szCs w:val="24"/>
        </w:rPr>
        <w:t xml:space="preserve">odine u kraći program </w:t>
      </w:r>
      <w:proofErr w:type="spellStart"/>
      <w:r w:rsidR="00BE6DDC">
        <w:rPr>
          <w:rFonts w:ascii="Times New Roman" w:eastAsia="TimesNewRoman" w:hAnsi="Times New Roman"/>
          <w:sz w:val="24"/>
          <w:szCs w:val="24"/>
        </w:rPr>
        <w:t>predškole</w:t>
      </w:r>
      <w:proofErr w:type="spellEnd"/>
      <w:r w:rsidR="00BE6DDC">
        <w:rPr>
          <w:rFonts w:ascii="Times New Roman" w:eastAsia="TimesNewRoman" w:hAnsi="Times New Roman"/>
          <w:sz w:val="24"/>
          <w:szCs w:val="24"/>
        </w:rPr>
        <w:t xml:space="preserve"> nije bilo uključene djece</w:t>
      </w:r>
      <w:r>
        <w:rPr>
          <w:rFonts w:ascii="Times New Roman" w:eastAsia="TimesNewRoman" w:hAnsi="Times New Roman"/>
          <w:sz w:val="24"/>
          <w:szCs w:val="24"/>
        </w:rPr>
        <w:t>.</w:t>
      </w:r>
    </w:p>
    <w:p w:rsidR="00BA06A1" w:rsidRDefault="00BA06A1" w:rsidP="00BA06A1">
      <w:pPr>
        <w:spacing w:line="360" w:lineRule="auto"/>
        <w:jc w:val="both"/>
        <w:rPr>
          <w:rFonts w:ascii="Times New Roman" w:eastAsia="TimesNewRoman" w:hAnsi="Times New Roman"/>
          <w:sz w:val="24"/>
          <w:szCs w:val="24"/>
        </w:rPr>
      </w:pPr>
      <w:r>
        <w:rPr>
          <w:rFonts w:ascii="Times New Roman" w:eastAsia="TimesNewRoman" w:hAnsi="Times New Roman"/>
          <w:sz w:val="24"/>
          <w:szCs w:val="24"/>
        </w:rPr>
        <w:t>Sveukupno je vrtić pohađalo 1</w:t>
      </w:r>
      <w:r w:rsidR="00BE6DDC">
        <w:rPr>
          <w:rFonts w:ascii="Times New Roman" w:eastAsia="TimesNewRoman" w:hAnsi="Times New Roman"/>
          <w:sz w:val="24"/>
          <w:szCs w:val="24"/>
        </w:rPr>
        <w:t>2</w:t>
      </w:r>
      <w:r>
        <w:rPr>
          <w:rFonts w:ascii="Times New Roman" w:eastAsia="TimesNewRoman" w:hAnsi="Times New Roman"/>
          <w:sz w:val="24"/>
          <w:szCs w:val="24"/>
        </w:rPr>
        <w:t xml:space="preserve"> djece u godini pred odlazak u školu.</w:t>
      </w:r>
    </w:p>
    <w:p w:rsidR="00BA06A1" w:rsidRPr="00C82F68" w:rsidRDefault="00BA06A1" w:rsidP="00BA06A1">
      <w:pPr>
        <w:spacing w:line="360" w:lineRule="auto"/>
        <w:jc w:val="both"/>
        <w:rPr>
          <w:rFonts w:ascii="Times New Roman" w:eastAsia="TimesNewRoman" w:hAnsi="Times New Roman"/>
          <w:sz w:val="24"/>
          <w:szCs w:val="24"/>
        </w:rPr>
      </w:pPr>
      <w:r w:rsidRPr="008A792A">
        <w:rPr>
          <w:rFonts w:ascii="Times New Roman" w:eastAsia="TimesNewRoman" w:hAnsi="Times New Roman"/>
          <w:sz w:val="24"/>
          <w:szCs w:val="24"/>
        </w:rPr>
        <w:t xml:space="preserve">Kroz program </w:t>
      </w:r>
      <w:proofErr w:type="spellStart"/>
      <w:r w:rsidRPr="008A792A">
        <w:rPr>
          <w:rFonts w:ascii="Times New Roman" w:eastAsia="TimesNewRoman" w:hAnsi="Times New Roman"/>
          <w:sz w:val="24"/>
          <w:szCs w:val="24"/>
        </w:rPr>
        <w:t>predškole</w:t>
      </w:r>
      <w:proofErr w:type="spellEnd"/>
      <w:r w:rsidRPr="008A792A">
        <w:rPr>
          <w:rFonts w:ascii="Times New Roman" w:eastAsia="TimesNewRoman" w:hAnsi="Times New Roman"/>
          <w:sz w:val="24"/>
          <w:szCs w:val="24"/>
        </w:rPr>
        <w:t xml:space="preserve"> nastojali smo razvijati sve kompetencije potrebne za cjeloživotno učenje (komunikacija na materinskom jeziku, matematičke kompetencije, osnovne kompetencije u prirodoslovlju, učiti kako učiti) imajući na umu prvenstveno dobrobiti svakog </w:t>
      </w:r>
      <w:r w:rsidRPr="008A792A">
        <w:rPr>
          <w:rFonts w:ascii="Times New Roman" w:eastAsia="TimesNewRoman" w:hAnsi="Times New Roman"/>
          <w:sz w:val="24"/>
          <w:szCs w:val="24"/>
        </w:rPr>
        <w:lastRenderedPageBreak/>
        <w:t>djeteta (osobna i emocionalna, obrazovna i socijalna) kao i sustavan rad na usvajanju vrijednosti (znanje, humanizam, tolerancija, identitet, odgovornost, autonomija, kreativnost).</w:t>
      </w:r>
    </w:p>
    <w:p w:rsidR="00BA06A1" w:rsidRPr="001E6D44" w:rsidRDefault="00BA06A1" w:rsidP="00BA06A1">
      <w:pPr>
        <w:numPr>
          <w:ilvl w:val="0"/>
          <w:numId w:val="8"/>
        </w:numPr>
        <w:spacing w:line="360" w:lineRule="auto"/>
        <w:rPr>
          <w:rFonts w:ascii="Times New Roman" w:eastAsia="TimesNewRoman" w:hAnsi="Times New Roman"/>
          <w:sz w:val="24"/>
          <w:szCs w:val="24"/>
        </w:rPr>
      </w:pPr>
      <w:r w:rsidRPr="001E6D44">
        <w:rPr>
          <w:rFonts w:ascii="Times New Roman" w:eastAsia="TimesNewRoman" w:hAnsi="Times New Roman"/>
          <w:b/>
          <w:sz w:val="24"/>
          <w:szCs w:val="24"/>
        </w:rPr>
        <w:t>Sigurnosno zaštitni i preventivni program u Vrtiću i protokol postupanja u rizičnim situacijama</w:t>
      </w:r>
    </w:p>
    <w:p w:rsidR="00BA06A1" w:rsidRPr="001E6D44" w:rsidRDefault="00BA06A1" w:rsidP="00BA06A1">
      <w:pPr>
        <w:spacing w:line="360" w:lineRule="auto"/>
        <w:rPr>
          <w:rFonts w:ascii="Times New Roman" w:eastAsia="TimesNewRoman" w:hAnsi="Times New Roman"/>
          <w:sz w:val="24"/>
          <w:szCs w:val="24"/>
        </w:rPr>
      </w:pPr>
      <w:r w:rsidRPr="001E6D44">
        <w:rPr>
          <w:rFonts w:ascii="Times New Roman" w:hAnsi="Times New Roman"/>
          <w:sz w:val="24"/>
          <w:szCs w:val="24"/>
        </w:rPr>
        <w:t>Cjeloviti odgojno-obrazovni proces u vrtiću ima osnovnu zadaću osigurati sigurnost djece i zaštitu u svim životnim situacijama, tijekom boravka djeteta u vrtiću</w:t>
      </w:r>
      <w:r>
        <w:rPr>
          <w:rFonts w:ascii="Times New Roman" w:hAnsi="Times New Roman"/>
          <w:sz w:val="24"/>
          <w:szCs w:val="24"/>
        </w:rPr>
        <w:t>.</w:t>
      </w:r>
    </w:p>
    <w:p w:rsidR="00BA06A1" w:rsidRPr="001E6D44" w:rsidRDefault="00BA06A1" w:rsidP="00BA06A1">
      <w:pPr>
        <w:spacing w:line="360" w:lineRule="auto"/>
        <w:jc w:val="both"/>
        <w:rPr>
          <w:rFonts w:ascii="Times New Roman" w:hAnsi="Times New Roman"/>
          <w:sz w:val="24"/>
          <w:szCs w:val="24"/>
        </w:rPr>
      </w:pPr>
      <w:r w:rsidRPr="001E6D44">
        <w:rPr>
          <w:rFonts w:ascii="Times New Roman" w:hAnsi="Times New Roman"/>
          <w:sz w:val="24"/>
          <w:szCs w:val="24"/>
        </w:rPr>
        <w:t>Svrha donošenja Sigurnosno - zaštitnog i preventivnog programa u dječjem vrtiću s protokolima postupanja u rizičnim situacijama,  je senzibiliziranje odgojitelja, roditelja, dj</w:t>
      </w:r>
      <w:r>
        <w:rPr>
          <w:rFonts w:ascii="Times New Roman" w:hAnsi="Times New Roman"/>
          <w:sz w:val="24"/>
          <w:szCs w:val="24"/>
        </w:rPr>
        <w:t>ece i ostalih djelatnika vrtića</w:t>
      </w:r>
      <w:r w:rsidRPr="001E6D44">
        <w:rPr>
          <w:rFonts w:ascii="Times New Roman" w:hAnsi="Times New Roman"/>
          <w:sz w:val="24"/>
          <w:szCs w:val="24"/>
        </w:rPr>
        <w:t xml:space="preserve"> za provođenje sigurnog smještaja djece u vrtiću, uspostavljanjem sustavnih rješenja za siguran boravak djece u vrtiću.</w:t>
      </w:r>
    </w:p>
    <w:p w:rsidR="00BA06A1" w:rsidRPr="001E6D44" w:rsidRDefault="00BA06A1" w:rsidP="00BA06A1">
      <w:pPr>
        <w:spacing w:line="360" w:lineRule="auto"/>
        <w:jc w:val="both"/>
        <w:rPr>
          <w:rFonts w:ascii="Times New Roman" w:hAnsi="Times New Roman"/>
          <w:sz w:val="24"/>
          <w:szCs w:val="24"/>
        </w:rPr>
      </w:pPr>
      <w:r w:rsidRPr="001E6D44">
        <w:rPr>
          <w:rFonts w:ascii="Times New Roman" w:hAnsi="Times New Roman"/>
          <w:sz w:val="24"/>
          <w:szCs w:val="24"/>
        </w:rPr>
        <w:t>Cilj je Preventivno djelovanje i edukacija u cjelovitom odgojno-obrazovnom procesu, koji prethodi, prati i slijedi odgojno-obrazovni proces, radi osiguravanja sigurnosti djece, prevencije i kooperativnog djelovanja u odnosu na dijete,  te ublažavanje i otklanjanje svakog nepoželjnog djelovanja na fizičko i psihičko zdravlje djeteta.</w:t>
      </w:r>
    </w:p>
    <w:p w:rsidR="00BA06A1" w:rsidRPr="001E6D44" w:rsidRDefault="00BA06A1" w:rsidP="00BA06A1">
      <w:pPr>
        <w:spacing w:line="360" w:lineRule="auto"/>
        <w:jc w:val="both"/>
        <w:rPr>
          <w:rFonts w:ascii="Times New Roman" w:hAnsi="Times New Roman"/>
          <w:sz w:val="24"/>
          <w:szCs w:val="24"/>
        </w:rPr>
      </w:pPr>
      <w:r w:rsidRPr="001E6D44">
        <w:rPr>
          <w:rFonts w:ascii="Times New Roman" w:hAnsi="Times New Roman"/>
          <w:sz w:val="24"/>
          <w:szCs w:val="24"/>
        </w:rPr>
        <w:t>Sigurnosno zaštitni i preventivni program sadrži protokole o postupanju u rizičnim situacijama u vrtiću prilikom:</w:t>
      </w:r>
    </w:p>
    <w:p w:rsidR="00BA06A1" w:rsidRPr="001E6D44" w:rsidRDefault="00BA06A1" w:rsidP="00BA06A1">
      <w:pPr>
        <w:numPr>
          <w:ilvl w:val="0"/>
          <w:numId w:val="9"/>
        </w:numPr>
        <w:spacing w:line="360" w:lineRule="auto"/>
        <w:jc w:val="both"/>
        <w:rPr>
          <w:rFonts w:ascii="Times New Roman" w:hAnsi="Times New Roman"/>
          <w:sz w:val="24"/>
          <w:szCs w:val="24"/>
        </w:rPr>
      </w:pPr>
      <w:r w:rsidRPr="001E6D44">
        <w:rPr>
          <w:rFonts w:ascii="Times New Roman" w:hAnsi="Times New Roman"/>
          <w:sz w:val="24"/>
          <w:szCs w:val="24"/>
        </w:rPr>
        <w:t>Dolaska/odlaska djeteta u vrtić</w:t>
      </w:r>
    </w:p>
    <w:p w:rsidR="00BA06A1" w:rsidRPr="001E6D44" w:rsidRDefault="00BA06A1" w:rsidP="00BA06A1">
      <w:pPr>
        <w:numPr>
          <w:ilvl w:val="0"/>
          <w:numId w:val="9"/>
        </w:numPr>
        <w:spacing w:line="360" w:lineRule="auto"/>
        <w:jc w:val="both"/>
        <w:rPr>
          <w:rFonts w:ascii="Times New Roman" w:hAnsi="Times New Roman"/>
          <w:sz w:val="24"/>
          <w:szCs w:val="24"/>
        </w:rPr>
      </w:pPr>
      <w:r w:rsidRPr="001E6D44">
        <w:rPr>
          <w:rFonts w:ascii="Times New Roman" w:hAnsi="Times New Roman"/>
          <w:sz w:val="24"/>
          <w:szCs w:val="24"/>
        </w:rPr>
        <w:t xml:space="preserve">Sigurnost djece u unutarnjem prostoru vrtića, na igralištu, u prijevozu (odlazak na izlete, kazališta…) za vrijeme šetnji, izleta i dr. programa izvan vrtića, postupak zaštite djece od </w:t>
      </w:r>
      <w:proofErr w:type="spellStart"/>
      <w:r w:rsidRPr="001E6D44">
        <w:rPr>
          <w:rFonts w:ascii="Times New Roman" w:hAnsi="Times New Roman"/>
          <w:sz w:val="24"/>
          <w:szCs w:val="24"/>
        </w:rPr>
        <w:t>UV</w:t>
      </w:r>
      <w:proofErr w:type="spellEnd"/>
      <w:r w:rsidRPr="001E6D44">
        <w:rPr>
          <w:rFonts w:ascii="Times New Roman" w:hAnsi="Times New Roman"/>
          <w:sz w:val="24"/>
          <w:szCs w:val="24"/>
        </w:rPr>
        <w:t xml:space="preserve"> zraka</w:t>
      </w:r>
    </w:p>
    <w:p w:rsidR="00BA06A1" w:rsidRPr="001E6D44" w:rsidRDefault="00BA06A1" w:rsidP="00BA06A1">
      <w:pPr>
        <w:numPr>
          <w:ilvl w:val="0"/>
          <w:numId w:val="9"/>
        </w:numPr>
        <w:spacing w:line="360" w:lineRule="auto"/>
        <w:jc w:val="both"/>
        <w:rPr>
          <w:rFonts w:ascii="Times New Roman" w:hAnsi="Times New Roman"/>
          <w:sz w:val="24"/>
          <w:szCs w:val="24"/>
        </w:rPr>
      </w:pPr>
      <w:r w:rsidRPr="001E6D44">
        <w:rPr>
          <w:rFonts w:ascii="Times New Roman" w:hAnsi="Times New Roman"/>
          <w:sz w:val="24"/>
          <w:szCs w:val="24"/>
        </w:rPr>
        <w:t>Sigurnost djece u vrijeme zamjena za odsutne odgojitelje odgojnih skupina</w:t>
      </w:r>
    </w:p>
    <w:p w:rsidR="00BA06A1" w:rsidRPr="001E6D44" w:rsidRDefault="00BA06A1" w:rsidP="00BA06A1">
      <w:pPr>
        <w:numPr>
          <w:ilvl w:val="0"/>
          <w:numId w:val="9"/>
        </w:numPr>
        <w:spacing w:line="360" w:lineRule="auto"/>
        <w:jc w:val="both"/>
        <w:rPr>
          <w:rFonts w:ascii="Times New Roman" w:hAnsi="Times New Roman"/>
          <w:sz w:val="24"/>
          <w:szCs w:val="24"/>
        </w:rPr>
      </w:pPr>
      <w:r w:rsidRPr="001E6D44">
        <w:rPr>
          <w:rFonts w:ascii="Times New Roman" w:hAnsi="Times New Roman"/>
          <w:sz w:val="24"/>
          <w:szCs w:val="24"/>
        </w:rPr>
        <w:t>Nadzor kretanja nepoznatih osoba u vrtiću</w:t>
      </w:r>
    </w:p>
    <w:p w:rsidR="00BA06A1" w:rsidRPr="001E6D44" w:rsidRDefault="00BA06A1" w:rsidP="00BA06A1">
      <w:pPr>
        <w:numPr>
          <w:ilvl w:val="0"/>
          <w:numId w:val="9"/>
        </w:numPr>
        <w:spacing w:line="360" w:lineRule="auto"/>
        <w:jc w:val="both"/>
        <w:rPr>
          <w:rFonts w:ascii="Times New Roman" w:hAnsi="Times New Roman"/>
          <w:sz w:val="24"/>
          <w:szCs w:val="24"/>
        </w:rPr>
      </w:pPr>
      <w:r w:rsidRPr="001E6D44">
        <w:rPr>
          <w:rFonts w:ascii="Times New Roman" w:hAnsi="Times New Roman"/>
          <w:sz w:val="24"/>
          <w:szCs w:val="24"/>
        </w:rPr>
        <w:t>Postupci u slučaju nedolaska roditelja po dijete ili da je po dijete došla osoba pod utjecajem alkohola ili opijata</w:t>
      </w:r>
    </w:p>
    <w:p w:rsidR="00BA06A1" w:rsidRPr="001E6D44" w:rsidRDefault="00BA06A1" w:rsidP="00BA06A1">
      <w:pPr>
        <w:numPr>
          <w:ilvl w:val="0"/>
          <w:numId w:val="9"/>
        </w:numPr>
        <w:spacing w:line="360" w:lineRule="auto"/>
        <w:jc w:val="both"/>
        <w:rPr>
          <w:rFonts w:ascii="Times New Roman" w:hAnsi="Times New Roman"/>
          <w:sz w:val="24"/>
          <w:szCs w:val="24"/>
        </w:rPr>
      </w:pPr>
      <w:r w:rsidRPr="001E6D44">
        <w:rPr>
          <w:rFonts w:ascii="Times New Roman" w:hAnsi="Times New Roman"/>
          <w:sz w:val="24"/>
          <w:szCs w:val="24"/>
        </w:rPr>
        <w:t>Postupci u slučaju bijega djeteta</w:t>
      </w:r>
    </w:p>
    <w:p w:rsidR="00BA06A1" w:rsidRPr="001E6D44" w:rsidRDefault="00BA06A1" w:rsidP="00BA06A1">
      <w:pPr>
        <w:numPr>
          <w:ilvl w:val="0"/>
          <w:numId w:val="9"/>
        </w:numPr>
        <w:spacing w:line="360" w:lineRule="auto"/>
        <w:jc w:val="both"/>
        <w:rPr>
          <w:rFonts w:ascii="Times New Roman" w:hAnsi="Times New Roman"/>
          <w:sz w:val="24"/>
          <w:szCs w:val="24"/>
        </w:rPr>
      </w:pPr>
      <w:r w:rsidRPr="001E6D44">
        <w:rPr>
          <w:rFonts w:ascii="Times New Roman" w:hAnsi="Times New Roman"/>
          <w:sz w:val="24"/>
          <w:szCs w:val="24"/>
        </w:rPr>
        <w:t>Sumnja na zlostavljanja ili zanemarivanje</w:t>
      </w:r>
    </w:p>
    <w:p w:rsidR="00BA06A1" w:rsidRPr="001E6D44" w:rsidRDefault="00BA06A1" w:rsidP="00BA06A1">
      <w:pPr>
        <w:numPr>
          <w:ilvl w:val="0"/>
          <w:numId w:val="9"/>
        </w:numPr>
        <w:spacing w:line="360" w:lineRule="auto"/>
        <w:jc w:val="both"/>
        <w:rPr>
          <w:rFonts w:ascii="Times New Roman" w:hAnsi="Times New Roman"/>
          <w:sz w:val="24"/>
          <w:szCs w:val="24"/>
        </w:rPr>
      </w:pPr>
      <w:r w:rsidRPr="001E6D44">
        <w:rPr>
          <w:rFonts w:ascii="Times New Roman" w:hAnsi="Times New Roman"/>
          <w:sz w:val="24"/>
          <w:szCs w:val="24"/>
        </w:rPr>
        <w:lastRenderedPageBreak/>
        <w:t>Protokoli postupanja u slučaju nasilja među djecom, u slučaju sukoba djelatnika s roditeljem, međusobnog sukoba roditelja ili sukob radnika u vrtiću</w:t>
      </w:r>
    </w:p>
    <w:p w:rsidR="00BA06A1" w:rsidRPr="001E6D44" w:rsidRDefault="00BA06A1" w:rsidP="00BA06A1">
      <w:pPr>
        <w:numPr>
          <w:ilvl w:val="0"/>
          <w:numId w:val="9"/>
        </w:numPr>
        <w:spacing w:line="360" w:lineRule="auto"/>
        <w:jc w:val="both"/>
        <w:rPr>
          <w:rFonts w:ascii="Times New Roman" w:hAnsi="Times New Roman"/>
          <w:sz w:val="24"/>
          <w:szCs w:val="24"/>
        </w:rPr>
      </w:pPr>
      <w:r w:rsidRPr="001E6D44">
        <w:rPr>
          <w:rFonts w:ascii="Times New Roman" w:hAnsi="Times New Roman"/>
          <w:sz w:val="24"/>
          <w:szCs w:val="24"/>
        </w:rPr>
        <w:t xml:space="preserve">Postupci pružanja prve pomoći i pružanje prve pomoći kod febrilnih </w:t>
      </w:r>
      <w:proofErr w:type="spellStart"/>
      <w:r w:rsidRPr="001E6D44">
        <w:rPr>
          <w:rFonts w:ascii="Times New Roman" w:hAnsi="Times New Roman"/>
          <w:sz w:val="24"/>
          <w:szCs w:val="24"/>
        </w:rPr>
        <w:t>konvulzija</w:t>
      </w:r>
      <w:proofErr w:type="spellEnd"/>
      <w:r w:rsidRPr="001E6D44">
        <w:rPr>
          <w:rFonts w:ascii="Times New Roman" w:hAnsi="Times New Roman"/>
          <w:sz w:val="24"/>
          <w:szCs w:val="24"/>
        </w:rPr>
        <w:t>, epilepsije, ujeda insekata</w:t>
      </w:r>
    </w:p>
    <w:p w:rsidR="00BA06A1" w:rsidRPr="001E6D44" w:rsidRDefault="00BA06A1" w:rsidP="00BA06A1">
      <w:pPr>
        <w:numPr>
          <w:ilvl w:val="0"/>
          <w:numId w:val="9"/>
        </w:numPr>
        <w:spacing w:line="360" w:lineRule="auto"/>
        <w:jc w:val="both"/>
        <w:rPr>
          <w:rFonts w:ascii="Times New Roman" w:hAnsi="Times New Roman"/>
          <w:sz w:val="24"/>
          <w:szCs w:val="24"/>
        </w:rPr>
      </w:pPr>
      <w:r w:rsidRPr="001E6D44">
        <w:rPr>
          <w:rFonts w:ascii="Times New Roman" w:hAnsi="Times New Roman"/>
          <w:sz w:val="24"/>
          <w:szCs w:val="24"/>
        </w:rPr>
        <w:t xml:space="preserve">Protokol postupanja u vrijeme/nakon razvoda braka roditelja </w:t>
      </w:r>
    </w:p>
    <w:p w:rsidR="00BA06A1" w:rsidRPr="001E6D44" w:rsidRDefault="00BA06A1" w:rsidP="00BA06A1">
      <w:pPr>
        <w:numPr>
          <w:ilvl w:val="0"/>
          <w:numId w:val="9"/>
        </w:numPr>
        <w:spacing w:line="360" w:lineRule="auto"/>
        <w:jc w:val="both"/>
        <w:rPr>
          <w:rFonts w:ascii="Times New Roman" w:hAnsi="Times New Roman"/>
          <w:sz w:val="24"/>
          <w:szCs w:val="24"/>
        </w:rPr>
      </w:pPr>
      <w:r w:rsidRPr="001E6D44">
        <w:rPr>
          <w:rFonts w:ascii="Times New Roman" w:hAnsi="Times New Roman"/>
          <w:sz w:val="24"/>
          <w:szCs w:val="24"/>
        </w:rPr>
        <w:t>Protokol postupanja u slučaju provale u vrtić</w:t>
      </w:r>
    </w:p>
    <w:p w:rsidR="00BA06A1" w:rsidRPr="001E6D44" w:rsidRDefault="00BA06A1" w:rsidP="00BA06A1">
      <w:pPr>
        <w:spacing w:line="360" w:lineRule="auto"/>
        <w:jc w:val="both"/>
        <w:rPr>
          <w:rFonts w:ascii="Times New Roman" w:hAnsi="Times New Roman"/>
          <w:sz w:val="24"/>
          <w:szCs w:val="24"/>
        </w:rPr>
      </w:pPr>
      <w:r w:rsidRPr="001E6D44">
        <w:rPr>
          <w:rFonts w:ascii="Times New Roman" w:hAnsi="Times New Roman"/>
          <w:sz w:val="24"/>
          <w:szCs w:val="24"/>
        </w:rPr>
        <w:t xml:space="preserve">Izuzetno je važno i paralelno jačanje svijesti djece o njihovoj sigurnosti, odgovornom i </w:t>
      </w:r>
      <w:proofErr w:type="spellStart"/>
      <w:r w:rsidRPr="001E6D44">
        <w:rPr>
          <w:rFonts w:ascii="Times New Roman" w:hAnsi="Times New Roman"/>
          <w:sz w:val="24"/>
          <w:szCs w:val="24"/>
        </w:rPr>
        <w:t>samozaštitnom</w:t>
      </w:r>
      <w:proofErr w:type="spellEnd"/>
      <w:r w:rsidRPr="001E6D44">
        <w:rPr>
          <w:rFonts w:ascii="Times New Roman" w:hAnsi="Times New Roman"/>
          <w:sz w:val="24"/>
          <w:szCs w:val="24"/>
        </w:rPr>
        <w:t xml:space="preserve"> i zaštitnom ponašanju tijekom boravka u vrtiću kroz odgojno obrazovne sadržaje, zajedničkom izradom grupnih pravila, provedbom tematskih sklopova aktivnosti vezano uz hitne službe, samozaštitu, razumijevanje različitosti i  dr.</w:t>
      </w:r>
    </w:p>
    <w:p w:rsidR="00BA06A1" w:rsidRPr="00027CB9" w:rsidRDefault="00BA06A1" w:rsidP="00BA06A1">
      <w:pPr>
        <w:spacing w:line="360" w:lineRule="auto"/>
        <w:jc w:val="both"/>
        <w:rPr>
          <w:rFonts w:ascii="Times New Roman" w:hAnsi="Times New Roman"/>
          <w:sz w:val="24"/>
          <w:szCs w:val="24"/>
        </w:rPr>
      </w:pPr>
      <w:r w:rsidRPr="001E6D44">
        <w:rPr>
          <w:rFonts w:ascii="Times New Roman" w:hAnsi="Times New Roman"/>
          <w:sz w:val="24"/>
          <w:szCs w:val="24"/>
        </w:rPr>
        <w:t>Nositelji aktivnosti su ravnateljica, stručn</w:t>
      </w:r>
      <w:r>
        <w:rPr>
          <w:rFonts w:ascii="Times New Roman" w:hAnsi="Times New Roman"/>
          <w:sz w:val="24"/>
          <w:szCs w:val="24"/>
        </w:rPr>
        <w:t>a suradnica pedagoginja</w:t>
      </w:r>
      <w:r w:rsidRPr="001E6D44">
        <w:rPr>
          <w:rFonts w:ascii="Times New Roman" w:hAnsi="Times New Roman"/>
          <w:sz w:val="24"/>
          <w:szCs w:val="24"/>
        </w:rPr>
        <w:t>, odgojitelji</w:t>
      </w:r>
      <w:r>
        <w:rPr>
          <w:rFonts w:ascii="Times New Roman" w:hAnsi="Times New Roman"/>
          <w:sz w:val="24"/>
          <w:szCs w:val="24"/>
        </w:rPr>
        <w:t>ce</w:t>
      </w:r>
      <w:r w:rsidRPr="001E6D44">
        <w:rPr>
          <w:rFonts w:ascii="Times New Roman" w:hAnsi="Times New Roman"/>
          <w:sz w:val="24"/>
          <w:szCs w:val="24"/>
        </w:rPr>
        <w:t xml:space="preserve">, kuhar, spremačica, </w:t>
      </w:r>
      <w:r>
        <w:rPr>
          <w:rFonts w:ascii="Times New Roman" w:hAnsi="Times New Roman"/>
          <w:sz w:val="24"/>
          <w:szCs w:val="24"/>
        </w:rPr>
        <w:t xml:space="preserve">domar, zdravstvena voditeljica </w:t>
      </w:r>
      <w:r w:rsidRPr="001E6D44">
        <w:rPr>
          <w:rFonts w:ascii="Times New Roman" w:hAnsi="Times New Roman"/>
          <w:sz w:val="24"/>
          <w:szCs w:val="24"/>
        </w:rPr>
        <w:t>odnosno</w:t>
      </w:r>
      <w:r>
        <w:rPr>
          <w:rFonts w:ascii="Times New Roman" w:hAnsi="Times New Roman"/>
          <w:sz w:val="24"/>
          <w:szCs w:val="24"/>
        </w:rPr>
        <w:t xml:space="preserve"> svi djelatnici dječjeg Vrtića.</w:t>
      </w:r>
    </w:p>
    <w:p w:rsidR="00BA06A1" w:rsidRPr="001E6D44" w:rsidRDefault="00BA06A1" w:rsidP="00BA06A1">
      <w:pPr>
        <w:numPr>
          <w:ilvl w:val="0"/>
          <w:numId w:val="10"/>
        </w:numPr>
        <w:spacing w:line="360" w:lineRule="auto"/>
        <w:jc w:val="both"/>
        <w:rPr>
          <w:rFonts w:ascii="Times New Roman" w:eastAsia="TimesNewRoman" w:hAnsi="Times New Roman"/>
          <w:b/>
          <w:sz w:val="24"/>
          <w:szCs w:val="24"/>
        </w:rPr>
      </w:pPr>
      <w:r w:rsidRPr="001E6D44">
        <w:rPr>
          <w:rFonts w:ascii="Times New Roman" w:eastAsia="TimesNewRoman" w:hAnsi="Times New Roman"/>
          <w:b/>
          <w:sz w:val="24"/>
          <w:szCs w:val="24"/>
        </w:rPr>
        <w:t>Pedagoška dokumentacija i vrednovanje</w:t>
      </w:r>
    </w:p>
    <w:p w:rsidR="00BA06A1" w:rsidRDefault="00BA06A1" w:rsidP="00BA06A1">
      <w:pPr>
        <w:spacing w:line="360" w:lineRule="auto"/>
        <w:jc w:val="both"/>
        <w:rPr>
          <w:rFonts w:ascii="Times New Roman" w:eastAsia="TimesNewRoman" w:hAnsi="Times New Roman"/>
          <w:sz w:val="24"/>
          <w:szCs w:val="24"/>
        </w:rPr>
      </w:pPr>
      <w:r w:rsidRPr="006740AD">
        <w:rPr>
          <w:rFonts w:ascii="Times New Roman" w:eastAsia="TimesNewRoman" w:hAnsi="Times New Roman"/>
          <w:sz w:val="24"/>
          <w:szCs w:val="24"/>
        </w:rPr>
        <w:t xml:space="preserve">Na nivou odgojne skupine odgojiteljice su vodile slijedeću dokumentaciju: </w:t>
      </w:r>
    </w:p>
    <w:p w:rsidR="00BA06A1" w:rsidRPr="006740AD" w:rsidRDefault="00BA06A1" w:rsidP="00BA06A1">
      <w:pPr>
        <w:numPr>
          <w:ilvl w:val="0"/>
          <w:numId w:val="12"/>
        </w:numPr>
        <w:spacing w:line="360" w:lineRule="auto"/>
        <w:jc w:val="both"/>
        <w:rPr>
          <w:rFonts w:ascii="Times New Roman" w:eastAsia="TimesNewRoman" w:hAnsi="Times New Roman"/>
          <w:sz w:val="24"/>
          <w:szCs w:val="24"/>
        </w:rPr>
      </w:pPr>
      <w:r>
        <w:rPr>
          <w:rFonts w:ascii="Times New Roman" w:eastAsia="TimesNewRoman" w:hAnsi="Times New Roman"/>
          <w:sz w:val="24"/>
          <w:szCs w:val="24"/>
        </w:rPr>
        <w:t>I</w:t>
      </w:r>
      <w:r w:rsidRPr="006740AD">
        <w:rPr>
          <w:rFonts w:ascii="Times New Roman" w:eastAsia="TimesNewRoman" w:hAnsi="Times New Roman"/>
          <w:sz w:val="24"/>
          <w:szCs w:val="24"/>
        </w:rPr>
        <w:t>menik djece,</w:t>
      </w:r>
    </w:p>
    <w:p w:rsidR="00BA06A1" w:rsidRDefault="00BA06A1" w:rsidP="00BA06A1">
      <w:pPr>
        <w:numPr>
          <w:ilvl w:val="0"/>
          <w:numId w:val="11"/>
        </w:numPr>
        <w:spacing w:line="360" w:lineRule="auto"/>
        <w:jc w:val="both"/>
        <w:rPr>
          <w:rFonts w:ascii="Times New Roman" w:eastAsia="TimesNewRoman" w:hAnsi="Times New Roman"/>
          <w:sz w:val="24"/>
          <w:szCs w:val="24"/>
        </w:rPr>
      </w:pPr>
      <w:r>
        <w:rPr>
          <w:rFonts w:ascii="Times New Roman" w:eastAsia="TimesNewRoman" w:hAnsi="Times New Roman"/>
          <w:sz w:val="24"/>
          <w:szCs w:val="24"/>
        </w:rPr>
        <w:t>E</w:t>
      </w:r>
      <w:r w:rsidRPr="006740AD">
        <w:rPr>
          <w:rFonts w:ascii="Times New Roman" w:eastAsia="TimesNewRoman" w:hAnsi="Times New Roman"/>
          <w:sz w:val="24"/>
          <w:szCs w:val="24"/>
        </w:rPr>
        <w:t>videncijske liste dolaz</w:t>
      </w:r>
      <w:r>
        <w:rPr>
          <w:rFonts w:ascii="Times New Roman" w:eastAsia="TimesNewRoman" w:hAnsi="Times New Roman"/>
          <w:sz w:val="24"/>
          <w:szCs w:val="24"/>
        </w:rPr>
        <w:t>aka djece</w:t>
      </w:r>
      <w:r w:rsidRPr="006740AD">
        <w:rPr>
          <w:rFonts w:ascii="Times New Roman" w:eastAsia="TimesNewRoman" w:hAnsi="Times New Roman"/>
          <w:sz w:val="24"/>
          <w:szCs w:val="24"/>
        </w:rPr>
        <w:t xml:space="preserve">, </w:t>
      </w:r>
    </w:p>
    <w:p w:rsidR="00BA06A1" w:rsidRDefault="00BA06A1" w:rsidP="00BA06A1">
      <w:pPr>
        <w:numPr>
          <w:ilvl w:val="0"/>
          <w:numId w:val="11"/>
        </w:numPr>
        <w:spacing w:line="360" w:lineRule="auto"/>
        <w:jc w:val="both"/>
        <w:rPr>
          <w:rFonts w:ascii="Times New Roman" w:eastAsia="TimesNewRoman" w:hAnsi="Times New Roman"/>
          <w:sz w:val="24"/>
          <w:szCs w:val="24"/>
        </w:rPr>
      </w:pPr>
      <w:r>
        <w:rPr>
          <w:rFonts w:ascii="Times New Roman" w:eastAsia="TimesNewRoman" w:hAnsi="Times New Roman"/>
          <w:sz w:val="24"/>
          <w:szCs w:val="24"/>
        </w:rPr>
        <w:t>K</w:t>
      </w:r>
      <w:r w:rsidRPr="006740AD">
        <w:rPr>
          <w:rFonts w:ascii="Times New Roman" w:eastAsia="TimesNewRoman" w:hAnsi="Times New Roman"/>
          <w:sz w:val="24"/>
          <w:szCs w:val="24"/>
        </w:rPr>
        <w:t xml:space="preserve">njiga pedagoške dokumentacije odgojne skupine, </w:t>
      </w:r>
    </w:p>
    <w:p w:rsidR="00BE6DDC" w:rsidRDefault="00BE6DDC" w:rsidP="00BA06A1">
      <w:pPr>
        <w:numPr>
          <w:ilvl w:val="0"/>
          <w:numId w:val="11"/>
        </w:numPr>
        <w:spacing w:line="360" w:lineRule="auto"/>
        <w:jc w:val="both"/>
        <w:rPr>
          <w:rFonts w:ascii="Times New Roman" w:eastAsia="TimesNewRoman" w:hAnsi="Times New Roman"/>
          <w:sz w:val="24"/>
          <w:szCs w:val="24"/>
        </w:rPr>
      </w:pPr>
      <w:r>
        <w:rPr>
          <w:rFonts w:ascii="Times New Roman" w:eastAsia="TimesNewRoman" w:hAnsi="Times New Roman"/>
          <w:sz w:val="24"/>
          <w:szCs w:val="24"/>
        </w:rPr>
        <w:t>Individualni dosje djeteta</w:t>
      </w:r>
    </w:p>
    <w:p w:rsidR="00BA06A1" w:rsidRDefault="00BA06A1" w:rsidP="00BA06A1">
      <w:pPr>
        <w:numPr>
          <w:ilvl w:val="0"/>
          <w:numId w:val="11"/>
        </w:numPr>
        <w:spacing w:line="360" w:lineRule="auto"/>
        <w:jc w:val="both"/>
        <w:rPr>
          <w:rFonts w:ascii="Times New Roman" w:eastAsia="TimesNewRoman" w:hAnsi="Times New Roman"/>
          <w:sz w:val="24"/>
          <w:szCs w:val="24"/>
        </w:rPr>
      </w:pPr>
      <w:r>
        <w:rPr>
          <w:rFonts w:ascii="Times New Roman" w:eastAsia="TimesNewRoman" w:hAnsi="Times New Roman"/>
          <w:sz w:val="24"/>
          <w:szCs w:val="24"/>
        </w:rPr>
        <w:t>I</w:t>
      </w:r>
      <w:r w:rsidRPr="006740AD">
        <w:rPr>
          <w:rFonts w:ascii="Times New Roman" w:eastAsia="TimesNewRoman" w:hAnsi="Times New Roman"/>
          <w:sz w:val="24"/>
          <w:szCs w:val="24"/>
        </w:rPr>
        <w:t>ndividualni plan i program</w:t>
      </w:r>
      <w:r>
        <w:rPr>
          <w:rFonts w:ascii="Times New Roman" w:eastAsia="TimesNewRoman" w:hAnsi="Times New Roman"/>
          <w:sz w:val="24"/>
          <w:szCs w:val="24"/>
        </w:rPr>
        <w:t xml:space="preserve"> </w:t>
      </w:r>
      <w:r w:rsidRPr="006740AD">
        <w:rPr>
          <w:rFonts w:ascii="Times New Roman" w:eastAsia="TimesNewRoman" w:hAnsi="Times New Roman"/>
          <w:sz w:val="24"/>
          <w:szCs w:val="24"/>
        </w:rPr>
        <w:t>usavršavanja</w:t>
      </w:r>
      <w:r>
        <w:rPr>
          <w:rFonts w:ascii="Times New Roman" w:eastAsia="TimesNewRoman" w:hAnsi="Times New Roman"/>
          <w:sz w:val="24"/>
          <w:szCs w:val="24"/>
        </w:rPr>
        <w:t>.</w:t>
      </w:r>
    </w:p>
    <w:p w:rsidR="00BA06A1" w:rsidRDefault="00BA06A1" w:rsidP="00BA06A1">
      <w:pPr>
        <w:spacing w:line="360" w:lineRule="auto"/>
        <w:jc w:val="both"/>
        <w:rPr>
          <w:rFonts w:ascii="Times New Roman" w:eastAsia="TimesNewRoman" w:hAnsi="Times New Roman"/>
          <w:sz w:val="24"/>
          <w:szCs w:val="24"/>
        </w:rPr>
      </w:pPr>
      <w:r w:rsidRPr="006740AD">
        <w:rPr>
          <w:rFonts w:ascii="Times New Roman" w:eastAsia="TimesNewRoman" w:hAnsi="Times New Roman"/>
          <w:sz w:val="24"/>
          <w:szCs w:val="24"/>
        </w:rPr>
        <w:t>Na razini Ustanove vodila se sljedeća pedagoška dokumentacija</w:t>
      </w:r>
      <w:r>
        <w:rPr>
          <w:rFonts w:ascii="Times New Roman" w:eastAsia="TimesNewRoman" w:hAnsi="Times New Roman"/>
          <w:sz w:val="24"/>
          <w:szCs w:val="24"/>
        </w:rPr>
        <w:t>:</w:t>
      </w:r>
    </w:p>
    <w:p w:rsidR="00BA06A1" w:rsidRPr="001E6D44" w:rsidRDefault="00BA06A1" w:rsidP="00BA06A1">
      <w:pPr>
        <w:numPr>
          <w:ilvl w:val="0"/>
          <w:numId w:val="13"/>
        </w:numPr>
        <w:spacing w:line="360" w:lineRule="auto"/>
        <w:jc w:val="both"/>
        <w:rPr>
          <w:rFonts w:ascii="Times New Roman" w:eastAsia="TimesNewRoman" w:hAnsi="Times New Roman"/>
          <w:sz w:val="24"/>
          <w:szCs w:val="24"/>
        </w:rPr>
      </w:pPr>
      <w:r>
        <w:rPr>
          <w:rFonts w:ascii="Times New Roman" w:eastAsia="TimesNewRoman" w:hAnsi="Times New Roman"/>
          <w:sz w:val="24"/>
          <w:szCs w:val="24"/>
        </w:rPr>
        <w:t>Matična</w:t>
      </w:r>
      <w:r w:rsidRPr="001E6D44">
        <w:rPr>
          <w:rFonts w:ascii="Times New Roman" w:eastAsia="TimesNewRoman" w:hAnsi="Times New Roman"/>
          <w:sz w:val="24"/>
          <w:szCs w:val="24"/>
        </w:rPr>
        <w:t xml:space="preserve"> knjiga djece</w:t>
      </w:r>
      <w:r>
        <w:rPr>
          <w:rFonts w:ascii="Times New Roman" w:eastAsia="TimesNewRoman" w:hAnsi="Times New Roman"/>
          <w:sz w:val="24"/>
          <w:szCs w:val="24"/>
        </w:rPr>
        <w:t>,</w:t>
      </w:r>
    </w:p>
    <w:p w:rsidR="00BA06A1" w:rsidRPr="001E6D44" w:rsidRDefault="00BA06A1" w:rsidP="00BA06A1">
      <w:pPr>
        <w:numPr>
          <w:ilvl w:val="0"/>
          <w:numId w:val="13"/>
        </w:numPr>
        <w:spacing w:line="360" w:lineRule="auto"/>
        <w:jc w:val="both"/>
        <w:rPr>
          <w:rFonts w:ascii="Times New Roman" w:eastAsia="TimesNewRoman" w:hAnsi="Times New Roman"/>
          <w:sz w:val="24"/>
          <w:szCs w:val="24"/>
        </w:rPr>
      </w:pPr>
      <w:r w:rsidRPr="001E6D44">
        <w:rPr>
          <w:rFonts w:ascii="Times New Roman" w:eastAsia="TimesNewRoman" w:hAnsi="Times New Roman"/>
          <w:sz w:val="24"/>
          <w:szCs w:val="24"/>
        </w:rPr>
        <w:t>Ljetopis dječjeg vrtića</w:t>
      </w:r>
      <w:r>
        <w:rPr>
          <w:rFonts w:ascii="Times New Roman" w:eastAsia="TimesNewRoman" w:hAnsi="Times New Roman"/>
          <w:sz w:val="24"/>
          <w:szCs w:val="24"/>
        </w:rPr>
        <w:t>,</w:t>
      </w:r>
    </w:p>
    <w:p w:rsidR="00BA06A1" w:rsidRPr="001E6D44" w:rsidRDefault="00BA06A1" w:rsidP="00BA06A1">
      <w:pPr>
        <w:numPr>
          <w:ilvl w:val="0"/>
          <w:numId w:val="13"/>
        </w:numPr>
        <w:spacing w:line="360" w:lineRule="auto"/>
        <w:jc w:val="both"/>
        <w:rPr>
          <w:rFonts w:ascii="Times New Roman" w:eastAsia="TimesNewRoman" w:hAnsi="Times New Roman"/>
          <w:sz w:val="24"/>
          <w:szCs w:val="24"/>
        </w:rPr>
      </w:pPr>
      <w:r w:rsidRPr="001E6D44">
        <w:rPr>
          <w:rFonts w:ascii="Times New Roman" w:eastAsia="TimesNewRoman" w:hAnsi="Times New Roman"/>
          <w:sz w:val="24"/>
          <w:szCs w:val="24"/>
        </w:rPr>
        <w:t>Individualni dosje djeteta s teškoćama u razvoju</w:t>
      </w:r>
      <w:r>
        <w:rPr>
          <w:rFonts w:ascii="Times New Roman" w:eastAsia="TimesNewRoman" w:hAnsi="Times New Roman"/>
          <w:sz w:val="24"/>
          <w:szCs w:val="24"/>
        </w:rPr>
        <w:t>,</w:t>
      </w:r>
    </w:p>
    <w:p w:rsidR="00BA06A1" w:rsidRPr="001E6D44" w:rsidRDefault="00BA06A1" w:rsidP="00BA06A1">
      <w:pPr>
        <w:numPr>
          <w:ilvl w:val="0"/>
          <w:numId w:val="13"/>
        </w:numPr>
        <w:spacing w:line="360" w:lineRule="auto"/>
        <w:jc w:val="both"/>
        <w:rPr>
          <w:rFonts w:ascii="Times New Roman" w:eastAsia="TimesNewRoman" w:hAnsi="Times New Roman"/>
          <w:sz w:val="24"/>
          <w:szCs w:val="24"/>
        </w:rPr>
      </w:pPr>
      <w:r w:rsidRPr="001E6D44">
        <w:rPr>
          <w:rFonts w:ascii="Times New Roman" w:eastAsia="TimesNewRoman" w:hAnsi="Times New Roman"/>
          <w:sz w:val="24"/>
          <w:szCs w:val="24"/>
        </w:rPr>
        <w:t>Godišnji plan i program rada</w:t>
      </w:r>
      <w:r>
        <w:rPr>
          <w:rFonts w:ascii="Times New Roman" w:eastAsia="TimesNewRoman" w:hAnsi="Times New Roman"/>
          <w:sz w:val="24"/>
          <w:szCs w:val="24"/>
        </w:rPr>
        <w:t>,</w:t>
      </w:r>
    </w:p>
    <w:p w:rsidR="00BA06A1" w:rsidRDefault="00BA06A1" w:rsidP="00BA06A1">
      <w:pPr>
        <w:numPr>
          <w:ilvl w:val="0"/>
          <w:numId w:val="13"/>
        </w:numPr>
        <w:spacing w:line="360" w:lineRule="auto"/>
        <w:jc w:val="both"/>
        <w:rPr>
          <w:rFonts w:ascii="Times New Roman" w:eastAsia="TimesNewRoman" w:hAnsi="Times New Roman"/>
          <w:sz w:val="24"/>
          <w:szCs w:val="24"/>
        </w:rPr>
      </w:pPr>
      <w:r w:rsidRPr="001E6D44">
        <w:rPr>
          <w:rFonts w:ascii="Times New Roman" w:eastAsia="TimesNewRoman" w:hAnsi="Times New Roman"/>
          <w:sz w:val="24"/>
          <w:szCs w:val="24"/>
        </w:rPr>
        <w:t>Godišnje izvješće o ostvarenju plana i programa rada</w:t>
      </w:r>
      <w:r>
        <w:rPr>
          <w:rFonts w:ascii="Times New Roman" w:eastAsia="TimesNewRoman" w:hAnsi="Times New Roman"/>
          <w:sz w:val="24"/>
          <w:szCs w:val="24"/>
        </w:rPr>
        <w:t>,</w:t>
      </w:r>
    </w:p>
    <w:p w:rsidR="00BA06A1" w:rsidRPr="001E6D44" w:rsidRDefault="00BA06A1" w:rsidP="00BA06A1">
      <w:pPr>
        <w:numPr>
          <w:ilvl w:val="0"/>
          <w:numId w:val="13"/>
        </w:numPr>
        <w:spacing w:line="360" w:lineRule="auto"/>
        <w:jc w:val="both"/>
        <w:rPr>
          <w:rFonts w:ascii="Times New Roman" w:eastAsia="TimesNewRoman" w:hAnsi="Times New Roman"/>
          <w:sz w:val="24"/>
          <w:szCs w:val="24"/>
        </w:rPr>
      </w:pPr>
      <w:r>
        <w:rPr>
          <w:rFonts w:ascii="Times New Roman" w:eastAsia="TimesNewRoman" w:hAnsi="Times New Roman"/>
          <w:sz w:val="24"/>
          <w:szCs w:val="24"/>
        </w:rPr>
        <w:lastRenderedPageBreak/>
        <w:t>Knjige zapisnika.</w:t>
      </w:r>
    </w:p>
    <w:p w:rsidR="00BA06A1" w:rsidRDefault="00BA06A1" w:rsidP="00BA06A1">
      <w:pPr>
        <w:spacing w:line="360" w:lineRule="auto"/>
        <w:jc w:val="both"/>
        <w:rPr>
          <w:rFonts w:ascii="Times New Roman" w:eastAsia="TimesNewRoman" w:hAnsi="Times New Roman"/>
          <w:sz w:val="24"/>
          <w:szCs w:val="24"/>
        </w:rPr>
      </w:pPr>
      <w:r w:rsidRPr="001E6D44">
        <w:rPr>
          <w:rFonts w:ascii="Times New Roman" w:eastAsia="TimesNewRoman" w:hAnsi="Times New Roman"/>
          <w:sz w:val="24"/>
          <w:szCs w:val="24"/>
        </w:rPr>
        <w:t xml:space="preserve">Dokumentiranje i vrednovanje </w:t>
      </w:r>
      <w:r>
        <w:rPr>
          <w:rFonts w:ascii="Times New Roman" w:eastAsia="TimesNewRoman" w:hAnsi="Times New Roman"/>
          <w:sz w:val="24"/>
          <w:szCs w:val="24"/>
        </w:rPr>
        <w:t>provodili smo kroz pisane anegdote, bilješke i</w:t>
      </w:r>
      <w:r w:rsidRPr="001E6D44">
        <w:rPr>
          <w:rFonts w:ascii="Times New Roman" w:eastAsia="TimesNewRoman" w:hAnsi="Times New Roman"/>
          <w:sz w:val="24"/>
          <w:szCs w:val="24"/>
        </w:rPr>
        <w:t xml:space="preserve"> dječje likovne radove</w:t>
      </w:r>
      <w:r>
        <w:rPr>
          <w:rFonts w:ascii="Times New Roman" w:eastAsia="TimesNewRoman" w:hAnsi="Times New Roman"/>
          <w:sz w:val="24"/>
          <w:szCs w:val="24"/>
        </w:rPr>
        <w:t>.</w:t>
      </w:r>
    </w:p>
    <w:p w:rsidR="00BA06A1" w:rsidRPr="001E6D44" w:rsidRDefault="00BA06A1" w:rsidP="00BA06A1">
      <w:pPr>
        <w:spacing w:line="360" w:lineRule="auto"/>
        <w:jc w:val="both"/>
        <w:rPr>
          <w:rFonts w:ascii="Times New Roman" w:eastAsia="TimesNewRoman" w:hAnsi="Times New Roman"/>
          <w:sz w:val="24"/>
          <w:szCs w:val="24"/>
        </w:rPr>
      </w:pPr>
      <w:r w:rsidRPr="001E6D44">
        <w:rPr>
          <w:rFonts w:ascii="Times New Roman" w:eastAsia="TimesNewRoman" w:hAnsi="Times New Roman"/>
          <w:sz w:val="24"/>
          <w:szCs w:val="24"/>
        </w:rPr>
        <w:t xml:space="preserve">Vrednovanje </w:t>
      </w:r>
      <w:r>
        <w:rPr>
          <w:rFonts w:ascii="Times New Roman" w:eastAsia="TimesNewRoman" w:hAnsi="Times New Roman"/>
          <w:sz w:val="24"/>
          <w:szCs w:val="24"/>
        </w:rPr>
        <w:t>se provodilo interno</w:t>
      </w:r>
      <w:r w:rsidRPr="001E6D44">
        <w:rPr>
          <w:rFonts w:ascii="Times New Roman" w:eastAsia="TimesNewRoman" w:hAnsi="Times New Roman"/>
          <w:sz w:val="24"/>
          <w:szCs w:val="24"/>
        </w:rPr>
        <w:t xml:space="preserve"> kroz suradnju i komunikaciju svih uključenih u odgojno obrazovni proces (ravnatelj, pedagog, odgojitelji).</w:t>
      </w:r>
    </w:p>
    <w:p w:rsidR="006C1E81" w:rsidRDefault="006C1E81" w:rsidP="001021D0"/>
    <w:p w:rsidR="00CD2A8C" w:rsidRPr="008A792A" w:rsidRDefault="00CD2A8C" w:rsidP="00CD2A8C">
      <w:pPr>
        <w:pStyle w:val="Naslov1"/>
        <w:keepLines w:val="0"/>
        <w:spacing w:after="60"/>
        <w:ind w:left="720" w:hanging="360"/>
        <w:rPr>
          <w:rFonts w:eastAsia="TimesNewRoman"/>
        </w:rPr>
      </w:pPr>
      <w:bookmarkStart w:id="7" w:name="_Toc169171191"/>
      <w:r w:rsidRPr="008A792A">
        <w:rPr>
          <w:rFonts w:eastAsia="TimesNewRoman"/>
        </w:rPr>
        <w:t>OBRAZOVANJE I STRUČNO USAVRŠAVANJE DJELATNIKA</w:t>
      </w:r>
      <w:bookmarkEnd w:id="7"/>
    </w:p>
    <w:p w:rsidR="00CD2A8C" w:rsidRPr="001E6D44" w:rsidRDefault="00CD2A8C" w:rsidP="00CD2A8C">
      <w:pPr>
        <w:spacing w:line="360" w:lineRule="auto"/>
        <w:jc w:val="both"/>
        <w:rPr>
          <w:rFonts w:ascii="Times New Roman" w:eastAsia="TimesNewRoman" w:hAnsi="Times New Roman"/>
          <w:sz w:val="24"/>
          <w:szCs w:val="24"/>
        </w:rPr>
      </w:pPr>
      <w:r w:rsidRPr="001E6D44">
        <w:rPr>
          <w:rFonts w:ascii="Times New Roman" w:eastAsia="TimesNewRoman" w:hAnsi="Times New Roman"/>
          <w:sz w:val="24"/>
          <w:szCs w:val="24"/>
        </w:rPr>
        <w:t>Stručno usavršavanje djelatnika neophodno je za razvoj svakog djelatnika kao refleksivnog praktičara, omogućuje kritičko razmišljanje, odbacivanje staroga i implementiranje novoga. Krajnji je cilj podizanje razine stručnosti u primjeni znanja i tehnika u radu s djecom, komunikaciji s roditeljima, radu s djecom s teškoćama.</w:t>
      </w:r>
    </w:p>
    <w:p w:rsidR="00CD2A8C" w:rsidRPr="001E6D44" w:rsidRDefault="00CD2A8C" w:rsidP="00CD2A8C">
      <w:pPr>
        <w:spacing w:line="360" w:lineRule="auto"/>
        <w:jc w:val="both"/>
        <w:rPr>
          <w:rFonts w:ascii="Times New Roman" w:eastAsia="TimesNewRoman" w:hAnsi="Times New Roman"/>
          <w:sz w:val="24"/>
          <w:szCs w:val="24"/>
        </w:rPr>
      </w:pPr>
      <w:r w:rsidRPr="001E6D44">
        <w:rPr>
          <w:rFonts w:ascii="Times New Roman" w:eastAsia="TimesNewRoman" w:hAnsi="Times New Roman"/>
          <w:sz w:val="24"/>
          <w:szCs w:val="24"/>
        </w:rPr>
        <w:t>S</w:t>
      </w:r>
      <w:r>
        <w:rPr>
          <w:rFonts w:ascii="Times New Roman" w:eastAsia="TimesNewRoman" w:hAnsi="Times New Roman"/>
          <w:sz w:val="24"/>
          <w:szCs w:val="24"/>
        </w:rPr>
        <w:t>tručno usavršavanje ostvarivalo</w:t>
      </w:r>
      <w:r w:rsidRPr="001E6D44">
        <w:rPr>
          <w:rFonts w:ascii="Times New Roman" w:eastAsia="TimesNewRoman" w:hAnsi="Times New Roman"/>
          <w:sz w:val="24"/>
          <w:szCs w:val="24"/>
        </w:rPr>
        <w:t xml:space="preserve"> se putem:</w:t>
      </w:r>
    </w:p>
    <w:p w:rsidR="00CD2A8C" w:rsidRPr="001E6D44" w:rsidRDefault="00CD2A8C" w:rsidP="00CD2A8C">
      <w:pPr>
        <w:spacing w:after="0" w:line="360" w:lineRule="auto"/>
        <w:ind w:left="708"/>
        <w:jc w:val="both"/>
        <w:rPr>
          <w:rFonts w:ascii="Times New Roman" w:eastAsia="TimesNewRoman" w:hAnsi="Times New Roman"/>
          <w:sz w:val="24"/>
          <w:szCs w:val="24"/>
        </w:rPr>
      </w:pPr>
      <w:r w:rsidRPr="001E6D44">
        <w:rPr>
          <w:rFonts w:ascii="Times New Roman" w:eastAsia="TimesNewRoman" w:hAnsi="Times New Roman"/>
          <w:sz w:val="24"/>
          <w:szCs w:val="24"/>
        </w:rPr>
        <w:t>- sjednica Odgojiteljskog vijeća – prezentacije sa seminara i stručnih usavršavanja izvan ustanove</w:t>
      </w:r>
    </w:p>
    <w:p w:rsidR="00CD2A8C" w:rsidRPr="001E6D44" w:rsidRDefault="00CD2A8C" w:rsidP="00CD2A8C">
      <w:pPr>
        <w:spacing w:after="0" w:line="360" w:lineRule="auto"/>
        <w:ind w:left="708"/>
        <w:jc w:val="both"/>
        <w:rPr>
          <w:rFonts w:ascii="Times New Roman" w:eastAsia="TimesNewRoman" w:hAnsi="Times New Roman"/>
          <w:sz w:val="24"/>
          <w:szCs w:val="24"/>
        </w:rPr>
      </w:pPr>
      <w:r w:rsidRPr="001E6D44">
        <w:rPr>
          <w:rFonts w:ascii="Times New Roman" w:eastAsia="TimesNewRoman" w:hAnsi="Times New Roman"/>
          <w:sz w:val="24"/>
          <w:szCs w:val="24"/>
        </w:rPr>
        <w:t>- individualnog stručnog usavršavanja – putem kontinuiranog praćenja  stručne literature, časopisa…</w:t>
      </w:r>
    </w:p>
    <w:p w:rsidR="00CD2A8C" w:rsidRPr="001E6D44" w:rsidRDefault="00CD2A8C" w:rsidP="00CD2A8C">
      <w:pPr>
        <w:spacing w:after="0" w:line="360" w:lineRule="auto"/>
        <w:ind w:left="708"/>
        <w:jc w:val="both"/>
        <w:rPr>
          <w:rFonts w:ascii="Times New Roman" w:eastAsia="TimesNewRoman" w:hAnsi="Times New Roman"/>
          <w:sz w:val="24"/>
          <w:szCs w:val="24"/>
        </w:rPr>
      </w:pPr>
      <w:r w:rsidRPr="001E6D44">
        <w:rPr>
          <w:rFonts w:ascii="Times New Roman" w:eastAsia="TimesNewRoman" w:hAnsi="Times New Roman"/>
          <w:sz w:val="24"/>
          <w:szCs w:val="24"/>
        </w:rPr>
        <w:t>- stručnog usavršavanja izvan vrtića (prema Katalogu Agencije za odgoj i obrazovanje)</w:t>
      </w:r>
    </w:p>
    <w:p w:rsidR="00CD2A8C" w:rsidRPr="00B82216" w:rsidRDefault="00CD2A8C" w:rsidP="00CD2A8C">
      <w:pPr>
        <w:spacing w:after="0" w:line="360" w:lineRule="auto"/>
        <w:ind w:left="708"/>
        <w:jc w:val="both"/>
        <w:rPr>
          <w:rFonts w:ascii="Times New Roman" w:eastAsia="TimesNewRoman" w:hAnsi="Times New Roman"/>
          <w:sz w:val="24"/>
          <w:szCs w:val="24"/>
        </w:rPr>
      </w:pPr>
      <w:r w:rsidRPr="001E6D44">
        <w:rPr>
          <w:rFonts w:ascii="Times New Roman" w:eastAsia="TimesNewRoman" w:hAnsi="Times New Roman"/>
          <w:sz w:val="24"/>
          <w:szCs w:val="24"/>
        </w:rPr>
        <w:t xml:space="preserve">- ostala stručna usavršavanja vođena od stručnih i licenciranih predavača prema interesu </w:t>
      </w:r>
      <w:r w:rsidRPr="00B82216">
        <w:rPr>
          <w:rFonts w:ascii="Times New Roman" w:eastAsia="TimesNewRoman" w:hAnsi="Times New Roman"/>
          <w:sz w:val="24"/>
          <w:szCs w:val="24"/>
        </w:rPr>
        <w:t>odgojitelja i stručnog suradnika te financijskim mogućnostima.</w:t>
      </w:r>
    </w:p>
    <w:p w:rsidR="00CD2A8C" w:rsidRPr="00B82216" w:rsidRDefault="00CD2A8C" w:rsidP="00CD2A8C">
      <w:pPr>
        <w:spacing w:after="0" w:line="360" w:lineRule="auto"/>
        <w:ind w:left="708"/>
        <w:jc w:val="both"/>
        <w:rPr>
          <w:rFonts w:ascii="Times New Roman" w:eastAsia="TimesNewRoman" w:hAnsi="Times New Roman"/>
          <w:sz w:val="24"/>
          <w:szCs w:val="24"/>
        </w:rPr>
      </w:pPr>
    </w:p>
    <w:p w:rsidR="00CD2A8C" w:rsidRPr="00B82216" w:rsidRDefault="00CD2A8C" w:rsidP="00CD2A8C">
      <w:pPr>
        <w:spacing w:line="360" w:lineRule="auto"/>
        <w:jc w:val="both"/>
        <w:rPr>
          <w:rFonts w:ascii="Times New Roman" w:eastAsia="TimesNewRoman" w:hAnsi="Times New Roman"/>
          <w:sz w:val="24"/>
          <w:szCs w:val="24"/>
        </w:rPr>
      </w:pPr>
      <w:r w:rsidRPr="00B82216">
        <w:rPr>
          <w:rFonts w:ascii="Times New Roman" w:eastAsia="TimesNewRoman" w:hAnsi="Times New Roman"/>
          <w:sz w:val="24"/>
          <w:szCs w:val="24"/>
        </w:rPr>
        <w:t>Tijekom pedagoške godine sudjelovali smo na slijedećim edukacijama:</w:t>
      </w:r>
    </w:p>
    <w:p w:rsidR="00B82216" w:rsidRPr="00B82216" w:rsidRDefault="00B82216" w:rsidP="00B82216">
      <w:pPr>
        <w:numPr>
          <w:ilvl w:val="0"/>
          <w:numId w:val="10"/>
        </w:numPr>
        <w:spacing w:after="0" w:line="360" w:lineRule="auto"/>
        <w:jc w:val="both"/>
        <w:rPr>
          <w:rFonts w:ascii="Times New Roman" w:eastAsia="TimesNewRoman" w:hAnsi="Times New Roman"/>
          <w:sz w:val="24"/>
          <w:szCs w:val="24"/>
        </w:rPr>
      </w:pPr>
      <w:proofErr w:type="spellStart"/>
      <w:r w:rsidRPr="00B82216">
        <w:rPr>
          <w:rFonts w:ascii="Times New Roman" w:eastAsia="TimesNewRoman" w:hAnsi="Times New Roman"/>
          <w:sz w:val="24"/>
          <w:szCs w:val="24"/>
        </w:rPr>
        <w:t>KoHo</w:t>
      </w:r>
      <w:proofErr w:type="spellEnd"/>
      <w:r w:rsidRPr="00B82216">
        <w:rPr>
          <w:rFonts w:ascii="Times New Roman" w:eastAsia="TimesNewRoman" w:hAnsi="Times New Roman"/>
          <w:sz w:val="24"/>
          <w:szCs w:val="24"/>
        </w:rPr>
        <w:t xml:space="preserve"> pedagogija – </w:t>
      </w:r>
      <w:r w:rsidRPr="00B82216">
        <w:rPr>
          <w:rFonts w:ascii="Times New Roman" w:hAnsi="Times New Roman"/>
          <w:sz w:val="24"/>
          <w:szCs w:val="24"/>
        </w:rPr>
        <w:t>Oblici komunikacije s roditeljima</w:t>
      </w:r>
    </w:p>
    <w:p w:rsidR="00B82216" w:rsidRPr="00B82216" w:rsidRDefault="00B82216" w:rsidP="00B82216">
      <w:pPr>
        <w:pStyle w:val="StandardWeb"/>
        <w:numPr>
          <w:ilvl w:val="0"/>
          <w:numId w:val="14"/>
        </w:numPr>
        <w:spacing w:before="0" w:beforeAutospacing="0" w:after="0" w:afterAutospacing="0" w:line="360" w:lineRule="auto"/>
        <w:jc w:val="both"/>
        <w:textAlignment w:val="baseline"/>
      </w:pPr>
      <w:bookmarkStart w:id="8" w:name="_Hlk198640010"/>
      <w:proofErr w:type="spellStart"/>
      <w:r w:rsidRPr="00B82216">
        <w:rPr>
          <w:rFonts w:eastAsia="TimesNewRoman"/>
        </w:rPr>
        <w:t>EduList</w:t>
      </w:r>
      <w:proofErr w:type="spellEnd"/>
      <w:r w:rsidRPr="00B82216">
        <w:rPr>
          <w:rFonts w:eastAsia="TimesNewRoman"/>
        </w:rPr>
        <w:t xml:space="preserve"> – </w:t>
      </w:r>
      <w:bookmarkEnd w:id="8"/>
      <w:r w:rsidRPr="00B82216">
        <w:t>“Osnaživanjem do sigurnosti djeteta (uz priručnik)”</w:t>
      </w:r>
    </w:p>
    <w:p w:rsidR="00B82216" w:rsidRPr="00B82216" w:rsidRDefault="00B82216" w:rsidP="00B82216">
      <w:pPr>
        <w:numPr>
          <w:ilvl w:val="0"/>
          <w:numId w:val="10"/>
        </w:numPr>
        <w:spacing w:after="0" w:line="360" w:lineRule="auto"/>
        <w:jc w:val="both"/>
        <w:rPr>
          <w:rFonts w:ascii="Times New Roman" w:eastAsia="Times New Roman" w:hAnsi="Times New Roman"/>
        </w:rPr>
      </w:pPr>
      <w:bookmarkStart w:id="9" w:name="_Hlk198640254"/>
      <w:proofErr w:type="spellStart"/>
      <w:r w:rsidRPr="00B82216">
        <w:rPr>
          <w:rFonts w:ascii="Times New Roman" w:eastAsia="TimesNewRoman" w:hAnsi="Times New Roman"/>
          <w:sz w:val="24"/>
          <w:szCs w:val="24"/>
        </w:rPr>
        <w:t>EduList</w:t>
      </w:r>
      <w:bookmarkStart w:id="10" w:name="_Hlk198640195"/>
      <w:proofErr w:type="spellEnd"/>
      <w:r w:rsidRPr="00B82216">
        <w:rPr>
          <w:rFonts w:ascii="Times New Roman" w:eastAsia="TimesNewRoman" w:hAnsi="Times New Roman"/>
          <w:sz w:val="24"/>
          <w:szCs w:val="24"/>
        </w:rPr>
        <w:t xml:space="preserve"> – </w:t>
      </w:r>
      <w:bookmarkEnd w:id="9"/>
      <w:bookmarkEnd w:id="10"/>
      <w:r w:rsidRPr="00B82216">
        <w:rPr>
          <w:rFonts w:ascii="Times New Roman" w:hAnsi="Times New Roman"/>
          <w:sz w:val="24"/>
          <w:szCs w:val="24"/>
        </w:rPr>
        <w:t>Kako reći i čuti “ne”</w:t>
      </w:r>
    </w:p>
    <w:p w:rsidR="00B82216" w:rsidRPr="00B82216" w:rsidRDefault="00B82216" w:rsidP="00B82216">
      <w:pPr>
        <w:numPr>
          <w:ilvl w:val="0"/>
          <w:numId w:val="10"/>
        </w:numPr>
        <w:spacing w:after="0" w:line="360" w:lineRule="auto"/>
        <w:jc w:val="both"/>
        <w:rPr>
          <w:rFonts w:ascii="Times New Roman" w:eastAsia="Times New Roman" w:hAnsi="Times New Roman"/>
        </w:rPr>
      </w:pPr>
      <w:proofErr w:type="spellStart"/>
      <w:r w:rsidRPr="00B82216">
        <w:rPr>
          <w:rFonts w:ascii="Times New Roman" w:eastAsia="TimesNewRoman" w:hAnsi="Times New Roman"/>
          <w:sz w:val="24"/>
          <w:szCs w:val="24"/>
        </w:rPr>
        <w:t>EduList</w:t>
      </w:r>
      <w:proofErr w:type="spellEnd"/>
      <w:r w:rsidRPr="00B82216">
        <w:rPr>
          <w:rFonts w:ascii="Times New Roman" w:eastAsia="TimesNewRoman" w:hAnsi="Times New Roman"/>
          <w:sz w:val="24"/>
          <w:szCs w:val="24"/>
        </w:rPr>
        <w:t xml:space="preserve">  –  </w:t>
      </w:r>
      <w:r w:rsidRPr="00B82216">
        <w:rPr>
          <w:rFonts w:ascii="Times New Roman" w:hAnsi="Times New Roman"/>
          <w:sz w:val="24"/>
          <w:szCs w:val="24"/>
        </w:rPr>
        <w:t>Vođenje dokumentacije pedagoga u vrtiću: propisani okvir i praksa</w:t>
      </w:r>
    </w:p>
    <w:p w:rsidR="00B82216" w:rsidRPr="00B82216" w:rsidRDefault="00B82216" w:rsidP="00B82216">
      <w:pPr>
        <w:numPr>
          <w:ilvl w:val="0"/>
          <w:numId w:val="10"/>
        </w:numPr>
        <w:spacing w:after="0" w:line="360" w:lineRule="auto"/>
        <w:jc w:val="both"/>
        <w:rPr>
          <w:rFonts w:ascii="Times New Roman" w:eastAsia="Times New Roman" w:hAnsi="Times New Roman"/>
        </w:rPr>
      </w:pPr>
      <w:bookmarkStart w:id="11" w:name="_Hlk198640294"/>
      <w:proofErr w:type="spellStart"/>
      <w:r w:rsidRPr="00B82216">
        <w:rPr>
          <w:rFonts w:ascii="Times New Roman" w:eastAsia="TimesNewRoman" w:hAnsi="Times New Roman"/>
          <w:sz w:val="24"/>
          <w:szCs w:val="24"/>
        </w:rPr>
        <w:t>EduList</w:t>
      </w:r>
      <w:proofErr w:type="spellEnd"/>
      <w:r w:rsidRPr="00B82216">
        <w:rPr>
          <w:rFonts w:ascii="Times New Roman" w:eastAsia="TimesNewRoman" w:hAnsi="Times New Roman"/>
          <w:sz w:val="24"/>
          <w:szCs w:val="24"/>
        </w:rPr>
        <w:t xml:space="preserve"> – </w:t>
      </w:r>
      <w:r w:rsidRPr="00B82216">
        <w:t xml:space="preserve"> </w:t>
      </w:r>
      <w:bookmarkEnd w:id="11"/>
      <w:r w:rsidRPr="00B82216">
        <w:rPr>
          <w:rFonts w:ascii="Times New Roman" w:hAnsi="Times New Roman"/>
          <w:sz w:val="24"/>
          <w:szCs w:val="24"/>
        </w:rPr>
        <w:t>Dječji kreativni potencijal- poticanje putem likovnog izražavanja i stvaranja</w:t>
      </w:r>
    </w:p>
    <w:p w:rsidR="00B82216" w:rsidRPr="00B82216" w:rsidRDefault="00B82216" w:rsidP="00B82216">
      <w:pPr>
        <w:numPr>
          <w:ilvl w:val="0"/>
          <w:numId w:val="10"/>
        </w:numPr>
        <w:spacing w:after="0" w:line="360" w:lineRule="auto"/>
        <w:jc w:val="both"/>
        <w:rPr>
          <w:rFonts w:ascii="Times New Roman" w:eastAsia="Times New Roman" w:hAnsi="Times New Roman"/>
        </w:rPr>
      </w:pPr>
      <w:proofErr w:type="spellStart"/>
      <w:r w:rsidRPr="00B82216">
        <w:rPr>
          <w:rFonts w:ascii="Times New Roman" w:eastAsia="TimesNewRoman" w:hAnsi="Times New Roman"/>
          <w:sz w:val="24"/>
          <w:szCs w:val="24"/>
        </w:rPr>
        <w:t>EduList</w:t>
      </w:r>
      <w:proofErr w:type="spellEnd"/>
      <w:r w:rsidRPr="00B82216">
        <w:rPr>
          <w:rFonts w:ascii="Times New Roman" w:eastAsia="TimesNewRoman" w:hAnsi="Times New Roman"/>
          <w:sz w:val="24"/>
          <w:szCs w:val="24"/>
        </w:rPr>
        <w:t xml:space="preserve"> </w:t>
      </w:r>
      <w:bookmarkStart w:id="12" w:name="_Hlk198640360"/>
      <w:r w:rsidRPr="00B82216">
        <w:rPr>
          <w:rFonts w:ascii="Times New Roman" w:eastAsia="TimesNewRoman" w:hAnsi="Times New Roman"/>
          <w:sz w:val="24"/>
          <w:szCs w:val="24"/>
        </w:rPr>
        <w:t>–</w:t>
      </w:r>
      <w:bookmarkEnd w:id="12"/>
      <w:r w:rsidRPr="00B82216">
        <w:rPr>
          <w:rFonts w:ascii="Times New Roman" w:eastAsia="TimesNewRoman" w:hAnsi="Times New Roman"/>
          <w:sz w:val="24"/>
          <w:szCs w:val="24"/>
        </w:rPr>
        <w:t xml:space="preserve"> </w:t>
      </w:r>
      <w:r w:rsidRPr="00B82216">
        <w:t xml:space="preserve"> </w:t>
      </w:r>
      <w:r w:rsidRPr="00B82216">
        <w:rPr>
          <w:rFonts w:ascii="Times New Roman" w:hAnsi="Times New Roman"/>
          <w:sz w:val="24"/>
          <w:szCs w:val="24"/>
        </w:rPr>
        <w:t xml:space="preserve">Njega glasa za odgojitelje i </w:t>
      </w:r>
      <w:proofErr w:type="spellStart"/>
      <w:r w:rsidRPr="00B82216">
        <w:rPr>
          <w:rFonts w:ascii="Times New Roman" w:hAnsi="Times New Roman"/>
          <w:sz w:val="24"/>
          <w:szCs w:val="24"/>
        </w:rPr>
        <w:t>sustručnjake</w:t>
      </w:r>
      <w:proofErr w:type="spellEnd"/>
    </w:p>
    <w:p w:rsidR="00B82216" w:rsidRPr="00B82216" w:rsidRDefault="00B82216" w:rsidP="00B82216">
      <w:pPr>
        <w:numPr>
          <w:ilvl w:val="0"/>
          <w:numId w:val="10"/>
        </w:numPr>
        <w:spacing w:after="0" w:line="360" w:lineRule="auto"/>
        <w:jc w:val="both"/>
        <w:rPr>
          <w:rFonts w:ascii="Times New Roman" w:eastAsia="Times New Roman" w:hAnsi="Times New Roman"/>
          <w:sz w:val="24"/>
          <w:szCs w:val="24"/>
        </w:rPr>
      </w:pPr>
      <w:proofErr w:type="spellStart"/>
      <w:r w:rsidRPr="00B82216">
        <w:rPr>
          <w:rFonts w:ascii="Times New Roman" w:hAnsi="Times New Roman"/>
          <w:sz w:val="24"/>
          <w:szCs w:val="24"/>
        </w:rPr>
        <w:t>EduList</w:t>
      </w:r>
      <w:proofErr w:type="spellEnd"/>
      <w:r w:rsidRPr="00B82216">
        <w:rPr>
          <w:rFonts w:ascii="Times New Roman" w:hAnsi="Times New Roman"/>
          <w:sz w:val="24"/>
          <w:szCs w:val="24"/>
        </w:rPr>
        <w:t xml:space="preserve"> </w:t>
      </w:r>
      <w:r w:rsidRPr="00B82216">
        <w:rPr>
          <w:rFonts w:ascii="Times New Roman" w:eastAsia="TimesNewRoman" w:hAnsi="Times New Roman"/>
          <w:sz w:val="24"/>
          <w:szCs w:val="24"/>
        </w:rPr>
        <w:t xml:space="preserve">– </w:t>
      </w:r>
      <w:r w:rsidRPr="00B82216">
        <w:rPr>
          <w:rFonts w:ascii="Times New Roman" w:hAnsi="Times New Roman"/>
          <w:sz w:val="24"/>
          <w:szCs w:val="24"/>
        </w:rPr>
        <w:t xml:space="preserve">“Jačanje emocionalne inteligencije djece kroz </w:t>
      </w:r>
      <w:proofErr w:type="spellStart"/>
      <w:r w:rsidRPr="00B82216">
        <w:rPr>
          <w:rFonts w:ascii="Times New Roman" w:hAnsi="Times New Roman"/>
          <w:sz w:val="24"/>
          <w:szCs w:val="24"/>
        </w:rPr>
        <w:t>nedirektivne</w:t>
      </w:r>
      <w:proofErr w:type="spellEnd"/>
      <w:r w:rsidRPr="00B82216">
        <w:rPr>
          <w:rFonts w:ascii="Times New Roman" w:hAnsi="Times New Roman"/>
          <w:sz w:val="24"/>
          <w:szCs w:val="24"/>
        </w:rPr>
        <w:t xml:space="preserve"> vještine terapije igrom”</w:t>
      </w:r>
    </w:p>
    <w:p w:rsidR="00B82216" w:rsidRPr="00B82216" w:rsidRDefault="00B82216" w:rsidP="00B82216">
      <w:pPr>
        <w:numPr>
          <w:ilvl w:val="0"/>
          <w:numId w:val="10"/>
        </w:numPr>
        <w:spacing w:after="0" w:line="360" w:lineRule="auto"/>
        <w:jc w:val="both"/>
        <w:rPr>
          <w:rFonts w:ascii="Times New Roman" w:eastAsia="Times New Roman" w:hAnsi="Times New Roman"/>
        </w:rPr>
      </w:pPr>
      <w:proofErr w:type="spellStart"/>
      <w:r w:rsidRPr="00B82216">
        <w:rPr>
          <w:rFonts w:ascii="Times New Roman" w:eastAsia="TimesNewRoman" w:hAnsi="Times New Roman"/>
          <w:sz w:val="24"/>
          <w:szCs w:val="24"/>
        </w:rPr>
        <w:t>ARS</w:t>
      </w:r>
      <w:proofErr w:type="spellEnd"/>
      <w:r w:rsidRPr="00B82216">
        <w:rPr>
          <w:rFonts w:ascii="Times New Roman" w:eastAsia="TimesNewRoman" w:hAnsi="Times New Roman"/>
          <w:sz w:val="24"/>
          <w:szCs w:val="24"/>
        </w:rPr>
        <w:t xml:space="preserve"> </w:t>
      </w:r>
      <w:proofErr w:type="spellStart"/>
      <w:r w:rsidRPr="00B82216">
        <w:rPr>
          <w:rFonts w:ascii="Times New Roman" w:eastAsia="TimesNewRoman" w:hAnsi="Times New Roman"/>
          <w:sz w:val="24"/>
          <w:szCs w:val="24"/>
        </w:rPr>
        <w:t>VERBI</w:t>
      </w:r>
      <w:proofErr w:type="spellEnd"/>
      <w:r w:rsidRPr="00B82216">
        <w:rPr>
          <w:rFonts w:eastAsia="TimesNewRoman"/>
        </w:rPr>
        <w:t xml:space="preserve"> </w:t>
      </w:r>
      <w:r w:rsidRPr="00B82216">
        <w:rPr>
          <w:rFonts w:ascii="Times New Roman" w:eastAsia="TimesNewRoman" w:hAnsi="Times New Roman"/>
          <w:sz w:val="24"/>
          <w:szCs w:val="24"/>
        </w:rPr>
        <w:t xml:space="preserve">– </w:t>
      </w:r>
      <w:r w:rsidRPr="00B82216">
        <w:rPr>
          <w:rFonts w:ascii="Times New Roman" w:hAnsi="Times New Roman"/>
          <w:sz w:val="24"/>
          <w:szCs w:val="24"/>
        </w:rPr>
        <w:t>“Terapeutski učinak priče i pripovijedanja”</w:t>
      </w:r>
    </w:p>
    <w:p w:rsidR="00B82216" w:rsidRPr="00B82216" w:rsidRDefault="00B82216" w:rsidP="00B82216">
      <w:pPr>
        <w:numPr>
          <w:ilvl w:val="0"/>
          <w:numId w:val="10"/>
        </w:numPr>
        <w:spacing w:after="0" w:line="360" w:lineRule="auto"/>
        <w:jc w:val="both"/>
        <w:rPr>
          <w:rFonts w:ascii="Times New Roman" w:eastAsia="TimesNewRoman" w:hAnsi="Times New Roman"/>
          <w:sz w:val="24"/>
          <w:szCs w:val="24"/>
        </w:rPr>
      </w:pPr>
      <w:r w:rsidRPr="00B82216">
        <w:rPr>
          <w:rFonts w:ascii="Times New Roman" w:eastAsia="TimesNewRoman" w:hAnsi="Times New Roman"/>
          <w:sz w:val="24"/>
          <w:szCs w:val="24"/>
        </w:rPr>
        <w:lastRenderedPageBreak/>
        <w:t>Aktivnost + – Nepoželjna ponašanja</w:t>
      </w:r>
    </w:p>
    <w:p w:rsidR="00B82216" w:rsidRPr="00B82216" w:rsidRDefault="00B82216" w:rsidP="00B82216">
      <w:pPr>
        <w:numPr>
          <w:ilvl w:val="0"/>
          <w:numId w:val="10"/>
        </w:numPr>
        <w:spacing w:after="0" w:line="360" w:lineRule="auto"/>
        <w:jc w:val="both"/>
        <w:rPr>
          <w:rFonts w:ascii="Times New Roman" w:eastAsia="TimesNewRoman" w:hAnsi="Times New Roman"/>
          <w:sz w:val="24"/>
          <w:szCs w:val="24"/>
        </w:rPr>
      </w:pPr>
      <w:r w:rsidRPr="00B82216">
        <w:rPr>
          <w:rFonts w:ascii="Times New Roman" w:eastAsia="TimesNewRoman" w:hAnsi="Times New Roman"/>
          <w:sz w:val="24"/>
          <w:szCs w:val="24"/>
        </w:rPr>
        <w:t xml:space="preserve">Udruga Zeleni klik –  </w:t>
      </w:r>
      <w:r w:rsidRPr="00B82216">
        <w:rPr>
          <w:rFonts w:ascii="Times New Roman" w:hAnsi="Times New Roman"/>
          <w:sz w:val="24"/>
          <w:szCs w:val="24"/>
        </w:rPr>
        <w:t xml:space="preserve">Uvod u </w:t>
      </w:r>
      <w:proofErr w:type="spellStart"/>
      <w:r w:rsidRPr="00B82216">
        <w:rPr>
          <w:rFonts w:ascii="Times New Roman" w:hAnsi="Times New Roman"/>
          <w:sz w:val="24"/>
          <w:szCs w:val="24"/>
        </w:rPr>
        <w:t>permakulturu</w:t>
      </w:r>
      <w:proofErr w:type="spellEnd"/>
      <w:r w:rsidRPr="00B82216">
        <w:rPr>
          <w:rFonts w:ascii="Times New Roman" w:hAnsi="Times New Roman"/>
          <w:sz w:val="24"/>
          <w:szCs w:val="24"/>
        </w:rPr>
        <w:t xml:space="preserve"> i “mreža života” u odgojno-obrazovnom programu</w:t>
      </w:r>
    </w:p>
    <w:p w:rsidR="00B82216" w:rsidRPr="00B82216" w:rsidRDefault="00B82216" w:rsidP="00B82216">
      <w:pPr>
        <w:numPr>
          <w:ilvl w:val="0"/>
          <w:numId w:val="10"/>
        </w:numPr>
        <w:spacing w:after="0" w:line="360" w:lineRule="auto"/>
        <w:jc w:val="both"/>
        <w:rPr>
          <w:rFonts w:ascii="Times New Roman" w:eastAsia="TimesNewRoman" w:hAnsi="Times New Roman"/>
          <w:sz w:val="24"/>
          <w:szCs w:val="24"/>
        </w:rPr>
      </w:pPr>
      <w:r w:rsidRPr="00B82216">
        <w:rPr>
          <w:rFonts w:ascii="Times New Roman" w:hAnsi="Times New Roman"/>
          <w:sz w:val="24"/>
          <w:szCs w:val="24"/>
        </w:rPr>
        <w:t xml:space="preserve">Udruga Zeleni Klik </w:t>
      </w:r>
      <w:r w:rsidRPr="00B82216">
        <w:rPr>
          <w:rFonts w:ascii="Times New Roman" w:eastAsia="TimesNewRoman" w:hAnsi="Times New Roman"/>
          <w:sz w:val="24"/>
          <w:szCs w:val="24"/>
        </w:rPr>
        <w:t xml:space="preserve">– </w:t>
      </w:r>
      <w:r w:rsidRPr="00B82216">
        <w:rPr>
          <w:rFonts w:ascii="Times New Roman" w:hAnsi="Times New Roman"/>
          <w:sz w:val="24"/>
          <w:szCs w:val="24"/>
        </w:rPr>
        <w:t>Formiranje edukativnog vrta u proljeće</w:t>
      </w:r>
    </w:p>
    <w:p w:rsidR="00B82216" w:rsidRDefault="00B82216" w:rsidP="00B82216">
      <w:pPr>
        <w:numPr>
          <w:ilvl w:val="0"/>
          <w:numId w:val="10"/>
        </w:numPr>
        <w:spacing w:after="0" w:line="360" w:lineRule="auto"/>
        <w:jc w:val="both"/>
        <w:rPr>
          <w:rFonts w:ascii="Times New Roman" w:eastAsia="TimesNewRoman" w:hAnsi="Times New Roman"/>
          <w:sz w:val="24"/>
          <w:szCs w:val="24"/>
        </w:rPr>
      </w:pPr>
      <w:r>
        <w:rPr>
          <w:rFonts w:ascii="Times New Roman" w:eastAsia="TimesNewRoman" w:hAnsi="Times New Roman"/>
          <w:sz w:val="24"/>
          <w:szCs w:val="24"/>
        </w:rPr>
        <w:t xml:space="preserve">Zakon u ustanovi – obveze ustanova za kraj kalendarske godine, uredba o uredskom poslovanju, popis imovine i obveza, porezna </w:t>
      </w:r>
      <w:proofErr w:type="spellStart"/>
      <w:r>
        <w:rPr>
          <w:rFonts w:ascii="Times New Roman" w:eastAsia="TimesNewRoman" w:hAnsi="Times New Roman"/>
          <w:sz w:val="24"/>
          <w:szCs w:val="24"/>
        </w:rPr>
        <w:t>reformaa</w:t>
      </w:r>
      <w:proofErr w:type="spellEnd"/>
      <w:r>
        <w:rPr>
          <w:rFonts w:ascii="Times New Roman" w:eastAsia="TimesNewRoman" w:hAnsi="Times New Roman"/>
          <w:sz w:val="24"/>
          <w:szCs w:val="24"/>
        </w:rPr>
        <w:t xml:space="preserve"> 2025., uredba o postupku, kriterijima i načinu ocjenjivanja rada</w:t>
      </w:r>
    </w:p>
    <w:p w:rsidR="00B82216" w:rsidRDefault="00B82216" w:rsidP="00B82216">
      <w:pPr>
        <w:numPr>
          <w:ilvl w:val="0"/>
          <w:numId w:val="10"/>
        </w:numPr>
        <w:spacing w:after="0" w:line="360" w:lineRule="auto"/>
        <w:jc w:val="both"/>
        <w:rPr>
          <w:rFonts w:ascii="Times New Roman" w:eastAsia="TimesNewRoman" w:hAnsi="Times New Roman"/>
          <w:sz w:val="24"/>
          <w:szCs w:val="24"/>
        </w:rPr>
      </w:pPr>
      <w:r>
        <w:rPr>
          <w:rFonts w:ascii="Times New Roman" w:eastAsia="TimesNewRoman" w:hAnsi="Times New Roman"/>
          <w:sz w:val="24"/>
          <w:szCs w:val="24"/>
        </w:rPr>
        <w:t>Zakon u ustanovi – zakon o radu u ustanovi, fiskalna odgovornost, procedure iz upitnika o fiskalnoj odgovornosti, ovrha i ograničenje na plaći, WEB stranica ustanove, opći akti u ustanovi</w:t>
      </w:r>
    </w:p>
    <w:p w:rsidR="00B82216" w:rsidRPr="00B82216" w:rsidRDefault="00B82216" w:rsidP="00B82216">
      <w:pPr>
        <w:numPr>
          <w:ilvl w:val="0"/>
          <w:numId w:val="10"/>
        </w:numPr>
        <w:spacing w:after="0" w:line="360" w:lineRule="auto"/>
        <w:jc w:val="both"/>
        <w:rPr>
          <w:rFonts w:ascii="Times New Roman" w:eastAsia="TimesNewRoman" w:hAnsi="Times New Roman"/>
          <w:sz w:val="24"/>
          <w:szCs w:val="24"/>
        </w:rPr>
      </w:pPr>
      <w:r>
        <w:rPr>
          <w:rFonts w:ascii="Times New Roman" w:eastAsia="TimesNewRoman" w:hAnsi="Times New Roman"/>
          <w:sz w:val="24"/>
          <w:szCs w:val="24"/>
        </w:rPr>
        <w:t xml:space="preserve">Pravni temelj za obradu </w:t>
      </w:r>
      <w:proofErr w:type="spellStart"/>
      <w:r>
        <w:rPr>
          <w:rFonts w:ascii="Times New Roman" w:eastAsia="TimesNewRoman" w:hAnsi="Times New Roman"/>
          <w:sz w:val="24"/>
          <w:szCs w:val="24"/>
        </w:rPr>
        <w:t>odobnih</w:t>
      </w:r>
      <w:proofErr w:type="spellEnd"/>
      <w:r>
        <w:rPr>
          <w:rFonts w:ascii="Times New Roman" w:eastAsia="TimesNewRoman" w:hAnsi="Times New Roman"/>
          <w:sz w:val="24"/>
          <w:szCs w:val="24"/>
        </w:rPr>
        <w:t xml:space="preserve"> podataka – kako odrediti pravni temelj za obradu prema </w:t>
      </w:r>
      <w:proofErr w:type="spellStart"/>
      <w:r>
        <w:rPr>
          <w:rFonts w:ascii="Times New Roman" w:eastAsia="TimesNewRoman" w:hAnsi="Times New Roman"/>
          <w:sz w:val="24"/>
          <w:szCs w:val="24"/>
        </w:rPr>
        <w:t>GDPR</w:t>
      </w:r>
      <w:proofErr w:type="spellEnd"/>
    </w:p>
    <w:p w:rsidR="00CD2A8C" w:rsidRPr="00CD2A8C" w:rsidRDefault="00CD2A8C" w:rsidP="00CD2A8C">
      <w:pPr>
        <w:spacing w:after="0" w:line="360" w:lineRule="auto"/>
        <w:ind w:left="720"/>
        <w:jc w:val="both"/>
        <w:rPr>
          <w:rFonts w:ascii="Times New Roman" w:eastAsia="TimesNewRoman" w:hAnsi="Times New Roman"/>
          <w:color w:val="C00000"/>
          <w:sz w:val="24"/>
          <w:szCs w:val="24"/>
        </w:rPr>
      </w:pPr>
    </w:p>
    <w:p w:rsidR="00CD2A8C" w:rsidRPr="00CD2A8C" w:rsidRDefault="00CD2A8C" w:rsidP="00CD2A8C">
      <w:pPr>
        <w:spacing w:line="360" w:lineRule="auto"/>
        <w:jc w:val="both"/>
        <w:rPr>
          <w:rFonts w:ascii="Times New Roman" w:eastAsia="TimesNewRoman" w:hAnsi="Times New Roman"/>
          <w:color w:val="C00000"/>
          <w:sz w:val="24"/>
          <w:szCs w:val="24"/>
        </w:rPr>
      </w:pPr>
      <w:r w:rsidRPr="00CD2A8C">
        <w:rPr>
          <w:rFonts w:ascii="Times New Roman" w:eastAsia="TimesNewRoman" w:hAnsi="Times New Roman"/>
          <w:color w:val="C00000"/>
          <w:sz w:val="24"/>
          <w:szCs w:val="24"/>
        </w:rPr>
        <w:t>Održano je 7 sjednica Odgojiteljskog vijeća tijekom pedagoške godine.</w:t>
      </w:r>
    </w:p>
    <w:p w:rsidR="00CD2A8C" w:rsidRPr="00A6474A" w:rsidRDefault="00CD2A8C" w:rsidP="00CD2A8C">
      <w:pPr>
        <w:spacing w:line="360" w:lineRule="auto"/>
        <w:jc w:val="both"/>
        <w:rPr>
          <w:rFonts w:ascii="Times New Roman" w:eastAsia="TimesNewRoman" w:hAnsi="Times New Roman"/>
          <w:sz w:val="24"/>
          <w:szCs w:val="24"/>
        </w:rPr>
      </w:pPr>
      <w:r w:rsidRPr="00A6474A">
        <w:rPr>
          <w:rFonts w:ascii="Times New Roman" w:eastAsia="TimesNewRoman" w:hAnsi="Times New Roman"/>
          <w:sz w:val="24"/>
          <w:szCs w:val="24"/>
        </w:rPr>
        <w:t>Okvirne teme bile su:</w:t>
      </w:r>
    </w:p>
    <w:p w:rsidR="00CD2A8C" w:rsidRPr="00A6474A" w:rsidRDefault="00CD2A8C" w:rsidP="00CD2A8C">
      <w:pPr>
        <w:numPr>
          <w:ilvl w:val="0"/>
          <w:numId w:val="9"/>
        </w:numPr>
        <w:spacing w:after="0" w:line="360" w:lineRule="auto"/>
        <w:jc w:val="both"/>
        <w:rPr>
          <w:rFonts w:ascii="Times New Roman" w:eastAsia="TimesNewRoman" w:hAnsi="Times New Roman"/>
          <w:sz w:val="24"/>
          <w:szCs w:val="24"/>
        </w:rPr>
      </w:pPr>
      <w:r w:rsidRPr="00A6474A">
        <w:rPr>
          <w:rFonts w:ascii="Times New Roman" w:eastAsia="TimesNewRoman" w:hAnsi="Times New Roman"/>
          <w:sz w:val="24"/>
          <w:szCs w:val="24"/>
        </w:rPr>
        <w:t>Razmatranje Godišnjeg plana i program rada</w:t>
      </w:r>
    </w:p>
    <w:p w:rsidR="00CD2A8C" w:rsidRPr="00A6474A" w:rsidRDefault="00CD2A8C" w:rsidP="00CD2A8C">
      <w:pPr>
        <w:numPr>
          <w:ilvl w:val="0"/>
          <w:numId w:val="9"/>
        </w:numPr>
        <w:spacing w:after="0" w:line="360" w:lineRule="auto"/>
        <w:jc w:val="both"/>
        <w:rPr>
          <w:rFonts w:ascii="Times New Roman" w:eastAsia="TimesNewRoman" w:hAnsi="Times New Roman"/>
          <w:sz w:val="24"/>
          <w:szCs w:val="24"/>
        </w:rPr>
      </w:pPr>
      <w:r w:rsidRPr="00A6474A">
        <w:rPr>
          <w:rFonts w:ascii="Times New Roman" w:eastAsia="TimesNewRoman" w:hAnsi="Times New Roman"/>
          <w:sz w:val="24"/>
          <w:szCs w:val="24"/>
        </w:rPr>
        <w:t>Razmatranje Kurikuluma dječjeg vrtića</w:t>
      </w:r>
    </w:p>
    <w:p w:rsidR="00CD2A8C" w:rsidRPr="00A6474A" w:rsidRDefault="00CD2A8C" w:rsidP="00CD2A8C">
      <w:pPr>
        <w:numPr>
          <w:ilvl w:val="0"/>
          <w:numId w:val="9"/>
        </w:numPr>
        <w:spacing w:after="0" w:line="360" w:lineRule="auto"/>
        <w:jc w:val="both"/>
        <w:rPr>
          <w:rFonts w:ascii="Times New Roman" w:eastAsia="TimesNewRoman" w:hAnsi="Times New Roman"/>
          <w:sz w:val="24"/>
          <w:szCs w:val="24"/>
        </w:rPr>
      </w:pPr>
      <w:r w:rsidRPr="00A6474A">
        <w:rPr>
          <w:rFonts w:ascii="Times New Roman" w:eastAsia="TimesNewRoman" w:hAnsi="Times New Roman"/>
          <w:sz w:val="24"/>
          <w:szCs w:val="24"/>
        </w:rPr>
        <w:t>Izvješća sa seminara, savjetovanja i radionica</w:t>
      </w:r>
    </w:p>
    <w:p w:rsidR="00CD2A8C" w:rsidRPr="00A6474A" w:rsidRDefault="00CD2A8C" w:rsidP="00CD2A8C">
      <w:pPr>
        <w:numPr>
          <w:ilvl w:val="0"/>
          <w:numId w:val="9"/>
        </w:numPr>
        <w:spacing w:after="0" w:line="360" w:lineRule="auto"/>
        <w:jc w:val="both"/>
        <w:rPr>
          <w:rFonts w:ascii="Times New Roman" w:eastAsia="TimesNewRoman" w:hAnsi="Times New Roman"/>
          <w:sz w:val="24"/>
          <w:szCs w:val="24"/>
        </w:rPr>
      </w:pPr>
      <w:r w:rsidRPr="00A6474A">
        <w:rPr>
          <w:rFonts w:ascii="Times New Roman" w:eastAsia="TimesNewRoman" w:hAnsi="Times New Roman"/>
          <w:sz w:val="24"/>
          <w:szCs w:val="24"/>
        </w:rPr>
        <w:t xml:space="preserve">Predlaganje izvođenja aktivnosti </w:t>
      </w:r>
    </w:p>
    <w:p w:rsidR="00CD2A8C" w:rsidRPr="00A6474A" w:rsidRDefault="00CD2A8C" w:rsidP="00CD2A8C">
      <w:pPr>
        <w:numPr>
          <w:ilvl w:val="0"/>
          <w:numId w:val="9"/>
        </w:numPr>
        <w:spacing w:after="0" w:line="360" w:lineRule="auto"/>
        <w:jc w:val="both"/>
        <w:rPr>
          <w:rFonts w:ascii="Times New Roman" w:eastAsia="TimesNewRoman" w:hAnsi="Times New Roman"/>
          <w:sz w:val="24"/>
          <w:szCs w:val="24"/>
        </w:rPr>
      </w:pPr>
      <w:r w:rsidRPr="00A6474A">
        <w:rPr>
          <w:rFonts w:ascii="Times New Roman" w:eastAsia="TimesNewRoman" w:hAnsi="Times New Roman"/>
          <w:sz w:val="24"/>
          <w:szCs w:val="24"/>
        </w:rPr>
        <w:t>Dogovori oko organizacije humanitarnih akcija, neposredne i posredne komunikacije s roditeljima, roditeljskih sastanaka</w:t>
      </w:r>
    </w:p>
    <w:p w:rsidR="00CD2A8C" w:rsidRPr="00A6474A" w:rsidRDefault="00CD2A8C" w:rsidP="00CD2A8C">
      <w:pPr>
        <w:numPr>
          <w:ilvl w:val="0"/>
          <w:numId w:val="9"/>
        </w:numPr>
        <w:spacing w:after="0" w:line="360" w:lineRule="auto"/>
        <w:jc w:val="both"/>
        <w:rPr>
          <w:rFonts w:ascii="Times New Roman" w:eastAsia="TimesNewRoman" w:hAnsi="Times New Roman"/>
          <w:sz w:val="24"/>
          <w:szCs w:val="24"/>
        </w:rPr>
      </w:pPr>
      <w:r w:rsidRPr="00A6474A">
        <w:rPr>
          <w:rFonts w:ascii="Times New Roman" w:eastAsia="TimesNewRoman" w:hAnsi="Times New Roman"/>
          <w:sz w:val="24"/>
          <w:szCs w:val="24"/>
        </w:rPr>
        <w:t xml:space="preserve">Dogovori oko izleta, gostovanja, posjeta, radionica za djecu </w:t>
      </w:r>
    </w:p>
    <w:p w:rsidR="00CD2A8C" w:rsidRPr="00A6474A" w:rsidRDefault="00CD2A8C" w:rsidP="00CD2A8C">
      <w:pPr>
        <w:numPr>
          <w:ilvl w:val="0"/>
          <w:numId w:val="9"/>
        </w:numPr>
        <w:spacing w:after="0" w:line="360" w:lineRule="auto"/>
        <w:jc w:val="both"/>
        <w:rPr>
          <w:rFonts w:ascii="Times New Roman" w:eastAsia="TimesNewRoman" w:hAnsi="Times New Roman"/>
          <w:sz w:val="24"/>
          <w:szCs w:val="24"/>
        </w:rPr>
      </w:pPr>
      <w:r w:rsidRPr="00A6474A">
        <w:rPr>
          <w:rFonts w:ascii="Times New Roman" w:eastAsia="TimesNewRoman" w:hAnsi="Times New Roman"/>
          <w:sz w:val="24"/>
          <w:szCs w:val="24"/>
        </w:rPr>
        <w:t>Razmatranje godišnjeg izvještaja za pedagošku godinu dječjeg vrtića</w:t>
      </w:r>
    </w:p>
    <w:p w:rsidR="00CD2A8C" w:rsidRPr="00A6474A" w:rsidRDefault="00CD2A8C" w:rsidP="00CD2A8C">
      <w:pPr>
        <w:numPr>
          <w:ilvl w:val="0"/>
          <w:numId w:val="9"/>
        </w:numPr>
        <w:spacing w:after="0" w:line="360" w:lineRule="auto"/>
        <w:jc w:val="both"/>
        <w:rPr>
          <w:rFonts w:ascii="Times New Roman" w:eastAsia="TimesNewRoman" w:hAnsi="Times New Roman"/>
          <w:sz w:val="24"/>
          <w:szCs w:val="24"/>
        </w:rPr>
      </w:pPr>
      <w:r w:rsidRPr="00A6474A">
        <w:rPr>
          <w:rFonts w:ascii="Times New Roman" w:eastAsia="TimesNewRoman" w:hAnsi="Times New Roman"/>
          <w:sz w:val="24"/>
          <w:szCs w:val="24"/>
        </w:rPr>
        <w:t>Organiziranje vrtićkih skupina te smjenskog rada po skupinama</w:t>
      </w:r>
    </w:p>
    <w:p w:rsidR="00CD2A8C" w:rsidRPr="00A6474A" w:rsidRDefault="00CD2A8C" w:rsidP="00CD2A8C">
      <w:pPr>
        <w:numPr>
          <w:ilvl w:val="0"/>
          <w:numId w:val="9"/>
        </w:numPr>
        <w:spacing w:after="0" w:line="360" w:lineRule="auto"/>
        <w:jc w:val="both"/>
        <w:rPr>
          <w:rFonts w:ascii="Times New Roman" w:eastAsia="TimesNewRoman" w:hAnsi="Times New Roman"/>
          <w:sz w:val="24"/>
          <w:szCs w:val="24"/>
        </w:rPr>
      </w:pPr>
      <w:r w:rsidRPr="00A6474A">
        <w:rPr>
          <w:rFonts w:ascii="Times New Roman" w:eastAsia="TimesNewRoman" w:hAnsi="Times New Roman"/>
          <w:sz w:val="24"/>
          <w:szCs w:val="24"/>
        </w:rPr>
        <w:t>Organizacija priredbi i druženja s roditeljima</w:t>
      </w:r>
    </w:p>
    <w:p w:rsidR="00CD2A8C" w:rsidRPr="00A6474A" w:rsidRDefault="00CD2A8C" w:rsidP="00CD2A8C">
      <w:pPr>
        <w:numPr>
          <w:ilvl w:val="0"/>
          <w:numId w:val="9"/>
        </w:numPr>
        <w:spacing w:after="0" w:line="360" w:lineRule="auto"/>
        <w:jc w:val="both"/>
        <w:rPr>
          <w:rFonts w:ascii="Times New Roman" w:eastAsia="TimesNewRoman" w:hAnsi="Times New Roman"/>
          <w:sz w:val="24"/>
          <w:szCs w:val="24"/>
        </w:rPr>
      </w:pPr>
      <w:r w:rsidRPr="00A6474A">
        <w:rPr>
          <w:rFonts w:ascii="Times New Roman" w:eastAsia="TimesNewRoman" w:hAnsi="Times New Roman"/>
          <w:sz w:val="24"/>
          <w:szCs w:val="24"/>
        </w:rPr>
        <w:t>Donošenje programa stažiranja za pripravnice</w:t>
      </w:r>
    </w:p>
    <w:p w:rsidR="00A64326" w:rsidRPr="00A029CA" w:rsidRDefault="00A64326" w:rsidP="00A64326">
      <w:pPr>
        <w:pStyle w:val="Naslov1"/>
        <w:keepLines w:val="0"/>
        <w:spacing w:after="60"/>
        <w:ind w:left="720" w:hanging="360"/>
        <w:rPr>
          <w:rFonts w:ascii="Times New Roman" w:hAnsi="Times New Roman" w:cs="Times New Roman"/>
        </w:rPr>
      </w:pPr>
      <w:bookmarkStart w:id="13" w:name="_Toc169171192"/>
      <w:r w:rsidRPr="00A029CA">
        <w:rPr>
          <w:rFonts w:ascii="Times New Roman" w:hAnsi="Times New Roman" w:cs="Times New Roman"/>
        </w:rPr>
        <w:t>SURADNJA S RODITELJIMA</w:t>
      </w:r>
      <w:bookmarkEnd w:id="13"/>
    </w:p>
    <w:p w:rsidR="00A64326" w:rsidRPr="00A029CA" w:rsidRDefault="00A64326" w:rsidP="00A64326">
      <w:pPr>
        <w:spacing w:line="360" w:lineRule="auto"/>
        <w:jc w:val="both"/>
        <w:rPr>
          <w:rFonts w:ascii="Times New Roman" w:hAnsi="Times New Roman"/>
          <w:sz w:val="24"/>
          <w:szCs w:val="24"/>
        </w:rPr>
      </w:pPr>
      <w:r w:rsidRPr="00A029CA">
        <w:rPr>
          <w:rFonts w:ascii="Times New Roman" w:hAnsi="Times New Roman"/>
          <w:sz w:val="24"/>
          <w:szCs w:val="24"/>
        </w:rPr>
        <w:t>Vrtić ima trajni zadatak kroz stalnu komunikaciju i interakciju razvijati s roditeljima  partnerski odnos koji se temelji na međusobnom poštivanju, savjetovanju i dijalogu, a sve s ciljem stvaranja zajedničke odgovornosti za dobrobit djece</w:t>
      </w:r>
    </w:p>
    <w:p w:rsidR="00A64326" w:rsidRPr="00A029CA" w:rsidRDefault="00A64326" w:rsidP="00A64326">
      <w:pPr>
        <w:numPr>
          <w:ilvl w:val="0"/>
          <w:numId w:val="15"/>
        </w:numPr>
        <w:spacing w:line="360" w:lineRule="auto"/>
        <w:jc w:val="both"/>
        <w:rPr>
          <w:rFonts w:ascii="Times New Roman" w:hAnsi="Times New Roman"/>
          <w:sz w:val="24"/>
          <w:szCs w:val="24"/>
        </w:rPr>
      </w:pPr>
      <w:r w:rsidRPr="00A029CA">
        <w:rPr>
          <w:rFonts w:ascii="Times New Roman" w:hAnsi="Times New Roman"/>
          <w:sz w:val="24"/>
          <w:szCs w:val="24"/>
        </w:rPr>
        <w:t>Uspostavljanje parterskog odnosa između roditelja i Vrtića</w:t>
      </w:r>
    </w:p>
    <w:p w:rsidR="00A64326" w:rsidRPr="00A029CA" w:rsidRDefault="00A64326" w:rsidP="00A64326">
      <w:pPr>
        <w:numPr>
          <w:ilvl w:val="0"/>
          <w:numId w:val="15"/>
        </w:numPr>
        <w:spacing w:line="360" w:lineRule="auto"/>
        <w:jc w:val="both"/>
        <w:rPr>
          <w:rFonts w:ascii="Times New Roman" w:hAnsi="Times New Roman"/>
          <w:sz w:val="24"/>
          <w:szCs w:val="24"/>
        </w:rPr>
      </w:pPr>
      <w:r w:rsidRPr="00A029CA">
        <w:rPr>
          <w:rFonts w:ascii="Times New Roman" w:hAnsi="Times New Roman"/>
          <w:sz w:val="24"/>
          <w:szCs w:val="24"/>
        </w:rPr>
        <w:lastRenderedPageBreak/>
        <w:t>Svijest o zajedničkoj odgovornosti za odgoj djeteta</w:t>
      </w:r>
    </w:p>
    <w:p w:rsidR="00A64326" w:rsidRPr="00A029CA" w:rsidRDefault="00A64326" w:rsidP="00A64326">
      <w:pPr>
        <w:numPr>
          <w:ilvl w:val="0"/>
          <w:numId w:val="15"/>
        </w:numPr>
        <w:spacing w:line="360" w:lineRule="auto"/>
        <w:jc w:val="both"/>
        <w:rPr>
          <w:rFonts w:ascii="Times New Roman" w:hAnsi="Times New Roman"/>
          <w:sz w:val="24"/>
          <w:szCs w:val="24"/>
        </w:rPr>
      </w:pPr>
      <w:r w:rsidRPr="00A029CA">
        <w:rPr>
          <w:rFonts w:ascii="Times New Roman" w:hAnsi="Times New Roman"/>
          <w:sz w:val="24"/>
          <w:szCs w:val="24"/>
        </w:rPr>
        <w:t>Djelatno uključivanje roditelje u rad vrtića</w:t>
      </w:r>
    </w:p>
    <w:p w:rsidR="00A64326" w:rsidRPr="00A029CA" w:rsidRDefault="00A64326" w:rsidP="00A64326">
      <w:pPr>
        <w:spacing w:line="360" w:lineRule="auto"/>
        <w:jc w:val="both"/>
        <w:rPr>
          <w:rFonts w:ascii="Times New Roman" w:hAnsi="Times New Roman"/>
          <w:b/>
          <w:sz w:val="24"/>
          <w:szCs w:val="24"/>
        </w:rPr>
      </w:pPr>
      <w:r w:rsidRPr="00A029CA">
        <w:rPr>
          <w:rFonts w:ascii="Times New Roman" w:hAnsi="Times New Roman"/>
          <w:b/>
          <w:sz w:val="24"/>
          <w:szCs w:val="24"/>
        </w:rPr>
        <w:t>Suradnja s roditeljima realizirali smo kroz:</w:t>
      </w:r>
    </w:p>
    <w:p w:rsidR="00A64326" w:rsidRPr="00A029CA" w:rsidRDefault="00A64326" w:rsidP="00A64326">
      <w:pPr>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roditeljske sastanke – na početku te dva tijekom pedagoške godine</w:t>
      </w:r>
    </w:p>
    <w:p w:rsidR="00A64326" w:rsidRPr="00A029CA" w:rsidRDefault="00A64326" w:rsidP="00A64326">
      <w:pPr>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radionice – tijekom godine</w:t>
      </w:r>
    </w:p>
    <w:p w:rsidR="00A64326" w:rsidRPr="00A029CA" w:rsidRDefault="00A64326" w:rsidP="00A64326">
      <w:pPr>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individualne razgovore – prema potrebi i želji svakog pojedinog roditelja ili na inicijativu odgojitelja, tokom cijele pedagoške godine</w:t>
      </w:r>
    </w:p>
    <w:p w:rsidR="00A64326" w:rsidRPr="00A029CA" w:rsidRDefault="00A64326" w:rsidP="00A64326">
      <w:pPr>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 xml:space="preserve">svakodnevni kontakt – svakodnevno prilikom preuzimanja i predavanja djeteta roditelju od odgojitelja se očekuje da roditelju da informacije bitne za taj dan boravka djeteta u vrtiću </w:t>
      </w:r>
    </w:p>
    <w:p w:rsidR="00A64326" w:rsidRPr="00A029CA" w:rsidRDefault="00A64326" w:rsidP="00A64326">
      <w:pPr>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inicijalni razgovori s roditeljima novoupisane djece  (o navikama i karakteru, djece, što očekuju od vrtića, o bolestima i alergijama, na što bi voljeli da obratimo pažnju…) u svrhu što boljeg upoznavanja djeteta i roditelja te uspostavljanja međusobnog povjerenja.</w:t>
      </w:r>
    </w:p>
    <w:p w:rsidR="00A64326" w:rsidRPr="00A029CA" w:rsidRDefault="00A64326" w:rsidP="00A64326">
      <w:pPr>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kutića za roditelje – prenošenje informacija pismenim putem roditeljima o novostima u objektu, aktivnostima i projektima koji se provode s djecom, izletima, posjetima i radionicama</w:t>
      </w:r>
    </w:p>
    <w:p w:rsidR="00A64326" w:rsidRPr="00A029CA" w:rsidRDefault="00A64326" w:rsidP="00A64326">
      <w:pPr>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web stranice vrtića - https://dvosmjeh.hr</w:t>
      </w:r>
    </w:p>
    <w:p w:rsidR="00A64326" w:rsidRPr="00A029CA" w:rsidRDefault="00A64326" w:rsidP="00A64326">
      <w:pPr>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listići s obavijestima – prema potrebi</w:t>
      </w:r>
    </w:p>
    <w:p w:rsidR="00A64326" w:rsidRPr="00A029CA" w:rsidRDefault="00A64326" w:rsidP="00A64326">
      <w:pPr>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uključivanja roditelja u odgojno obrazovni rad prema dječjim interesima, mogućnostima i želji roditelja – tijekom godine</w:t>
      </w:r>
    </w:p>
    <w:p w:rsidR="00A64326" w:rsidRPr="00A029CA" w:rsidRDefault="00A64326" w:rsidP="00A64326">
      <w:pPr>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sakupljačke aktivnosti – tijekom godine</w:t>
      </w:r>
    </w:p>
    <w:p w:rsidR="00A64326" w:rsidRPr="00A029CA" w:rsidRDefault="00A64326" w:rsidP="00A64326">
      <w:pPr>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zajednička druženja djece, roditelja i djelatnika vrtića za Pokladni utorak, nakon Božićne priredbe i završne priredbe</w:t>
      </w:r>
    </w:p>
    <w:p w:rsidR="00A64326" w:rsidRPr="00A029CA" w:rsidRDefault="00A64326" w:rsidP="00A64326">
      <w:pPr>
        <w:spacing w:line="360" w:lineRule="auto"/>
        <w:jc w:val="both"/>
        <w:rPr>
          <w:rFonts w:ascii="Times New Roman" w:hAnsi="Times New Roman"/>
          <w:sz w:val="24"/>
          <w:szCs w:val="24"/>
        </w:rPr>
      </w:pPr>
      <w:r w:rsidRPr="00A029CA">
        <w:rPr>
          <w:rFonts w:ascii="Times New Roman" w:hAnsi="Times New Roman"/>
          <w:sz w:val="24"/>
          <w:szCs w:val="24"/>
        </w:rPr>
        <w:t xml:space="preserve">Posredna komunikacija s roditeljima odvijala se putem telefona, </w:t>
      </w:r>
      <w:proofErr w:type="spellStart"/>
      <w:r w:rsidRPr="00A029CA">
        <w:rPr>
          <w:rFonts w:ascii="Times New Roman" w:hAnsi="Times New Roman"/>
          <w:sz w:val="24"/>
          <w:szCs w:val="24"/>
        </w:rPr>
        <w:t>WhatsAppa</w:t>
      </w:r>
      <w:proofErr w:type="spellEnd"/>
      <w:r w:rsidRPr="00A029CA">
        <w:rPr>
          <w:rFonts w:ascii="Times New Roman" w:hAnsi="Times New Roman"/>
          <w:sz w:val="24"/>
          <w:szCs w:val="24"/>
        </w:rPr>
        <w:t xml:space="preserve"> i elektroničke pošte. </w:t>
      </w:r>
    </w:p>
    <w:p w:rsidR="00A64326" w:rsidRPr="00A029CA" w:rsidRDefault="00A64326" w:rsidP="00A64326">
      <w:pPr>
        <w:pStyle w:val="Naslov1"/>
        <w:keepLines w:val="0"/>
        <w:spacing w:after="60"/>
        <w:ind w:left="720" w:hanging="360"/>
        <w:rPr>
          <w:rFonts w:ascii="Times New Roman" w:hAnsi="Times New Roman" w:cs="Times New Roman"/>
        </w:rPr>
      </w:pPr>
      <w:bookmarkStart w:id="14" w:name="_Toc169171193"/>
      <w:r w:rsidRPr="00A029CA">
        <w:rPr>
          <w:rFonts w:ascii="Times New Roman" w:hAnsi="Times New Roman" w:cs="Times New Roman"/>
        </w:rPr>
        <w:lastRenderedPageBreak/>
        <w:t>SURADNJA S VANJSKIM USTANOVAMA</w:t>
      </w:r>
      <w:bookmarkEnd w:id="14"/>
    </w:p>
    <w:p w:rsidR="00A64326" w:rsidRPr="00A029CA" w:rsidRDefault="00A64326" w:rsidP="00A64326">
      <w:pPr>
        <w:spacing w:line="360" w:lineRule="auto"/>
        <w:jc w:val="both"/>
        <w:rPr>
          <w:rFonts w:ascii="Times New Roman" w:hAnsi="Times New Roman"/>
          <w:sz w:val="24"/>
          <w:szCs w:val="24"/>
        </w:rPr>
      </w:pPr>
      <w:r w:rsidRPr="00A029CA">
        <w:rPr>
          <w:rFonts w:ascii="Times New Roman" w:hAnsi="Times New Roman"/>
          <w:sz w:val="24"/>
          <w:szCs w:val="24"/>
        </w:rPr>
        <w:t>Cilj suradnje s vanjskim ustanovama je osiguravanje funkcioniranja Vrtića kao ustanove,  te s odgojno obrazovnog aspekta bogaćenje spoznaje i iskustva djece:</w:t>
      </w:r>
    </w:p>
    <w:p w:rsidR="00A64326" w:rsidRPr="00A029CA" w:rsidRDefault="00A64326" w:rsidP="00A64326">
      <w:pPr>
        <w:spacing w:after="0" w:line="360" w:lineRule="auto"/>
        <w:ind w:left="705" w:hanging="345"/>
        <w:jc w:val="both"/>
        <w:rPr>
          <w:rFonts w:ascii="Times New Roman" w:hAnsi="Times New Roman"/>
          <w:sz w:val="24"/>
          <w:szCs w:val="24"/>
        </w:rPr>
      </w:pPr>
      <w:r w:rsidRPr="00A029CA">
        <w:rPr>
          <w:rFonts w:ascii="Times New Roman" w:hAnsi="Times New Roman"/>
          <w:sz w:val="24"/>
          <w:szCs w:val="24"/>
        </w:rPr>
        <w:t>●</w:t>
      </w:r>
      <w:r w:rsidRPr="00A029CA">
        <w:rPr>
          <w:rFonts w:ascii="Times New Roman" w:hAnsi="Times New Roman"/>
          <w:sz w:val="24"/>
          <w:szCs w:val="24"/>
        </w:rPr>
        <w:tab/>
        <w:t xml:space="preserve"> bogaćenje dječjih iskustava, te poticanje i razvoj specifičnih interesa i sklonosti dodatnim sadržajima izvan vrtića,</w:t>
      </w:r>
    </w:p>
    <w:p w:rsidR="00A64326" w:rsidRPr="00A029CA" w:rsidRDefault="00A64326" w:rsidP="00A64326">
      <w:pPr>
        <w:spacing w:after="0" w:line="360" w:lineRule="auto"/>
        <w:ind w:left="705" w:hanging="345"/>
        <w:jc w:val="both"/>
        <w:rPr>
          <w:rFonts w:ascii="Times New Roman" w:hAnsi="Times New Roman"/>
          <w:sz w:val="24"/>
          <w:szCs w:val="24"/>
        </w:rPr>
      </w:pPr>
      <w:r w:rsidRPr="00A029CA">
        <w:rPr>
          <w:rFonts w:ascii="Times New Roman" w:hAnsi="Times New Roman"/>
          <w:sz w:val="24"/>
          <w:szCs w:val="24"/>
        </w:rPr>
        <w:t xml:space="preserve">● </w:t>
      </w:r>
      <w:r w:rsidRPr="00A029CA">
        <w:rPr>
          <w:rFonts w:ascii="Times New Roman" w:hAnsi="Times New Roman"/>
          <w:sz w:val="24"/>
          <w:szCs w:val="24"/>
        </w:rPr>
        <w:tab/>
        <w:t>zaštita zdravlja i osiguravanje optimalnih uvjeta za pravilan rast i razvoj djece u vrtiću,</w:t>
      </w:r>
    </w:p>
    <w:p w:rsidR="00A64326" w:rsidRPr="00A029CA" w:rsidRDefault="00A64326" w:rsidP="00A64326">
      <w:pPr>
        <w:spacing w:after="0" w:line="360" w:lineRule="auto"/>
        <w:ind w:left="705" w:hanging="345"/>
        <w:jc w:val="both"/>
        <w:rPr>
          <w:rFonts w:ascii="Times New Roman" w:hAnsi="Times New Roman"/>
          <w:sz w:val="24"/>
          <w:szCs w:val="24"/>
        </w:rPr>
      </w:pPr>
      <w:r w:rsidRPr="00A029CA">
        <w:rPr>
          <w:rFonts w:ascii="Times New Roman" w:hAnsi="Times New Roman"/>
          <w:sz w:val="24"/>
          <w:szCs w:val="24"/>
        </w:rPr>
        <w:t xml:space="preserve">● </w:t>
      </w:r>
      <w:r w:rsidRPr="00A029CA">
        <w:rPr>
          <w:rFonts w:ascii="Times New Roman" w:hAnsi="Times New Roman"/>
          <w:sz w:val="24"/>
          <w:szCs w:val="24"/>
        </w:rPr>
        <w:tab/>
        <w:t>osigurati funkcioniranje vrtića u skladu s važećim zakonskim propisima i pravilnicima,</w:t>
      </w:r>
    </w:p>
    <w:p w:rsidR="00A64326" w:rsidRPr="00A029CA" w:rsidRDefault="00A64326" w:rsidP="00A64326">
      <w:pPr>
        <w:spacing w:after="0" w:line="360" w:lineRule="auto"/>
        <w:ind w:left="705" w:hanging="345"/>
        <w:jc w:val="both"/>
        <w:rPr>
          <w:rFonts w:ascii="Times New Roman" w:hAnsi="Times New Roman"/>
          <w:sz w:val="24"/>
          <w:szCs w:val="24"/>
        </w:rPr>
      </w:pPr>
      <w:r w:rsidRPr="00A029CA">
        <w:rPr>
          <w:rFonts w:ascii="Times New Roman" w:hAnsi="Times New Roman"/>
          <w:sz w:val="24"/>
          <w:szCs w:val="24"/>
        </w:rPr>
        <w:t xml:space="preserve">● </w:t>
      </w:r>
      <w:r w:rsidRPr="00A029CA">
        <w:rPr>
          <w:rFonts w:ascii="Times New Roman" w:hAnsi="Times New Roman"/>
          <w:sz w:val="24"/>
          <w:szCs w:val="24"/>
        </w:rPr>
        <w:tab/>
        <w:t>osigurati uredno financijsko poslovanje vrtića u skladu s propisima i mogućnostima,</w:t>
      </w:r>
    </w:p>
    <w:p w:rsidR="00A64326" w:rsidRPr="00A029CA" w:rsidRDefault="00A64326" w:rsidP="00A64326">
      <w:pPr>
        <w:spacing w:after="0" w:line="360" w:lineRule="auto"/>
        <w:ind w:left="360"/>
        <w:jc w:val="both"/>
        <w:rPr>
          <w:rFonts w:ascii="Times New Roman" w:hAnsi="Times New Roman"/>
          <w:sz w:val="24"/>
          <w:szCs w:val="24"/>
        </w:rPr>
      </w:pPr>
      <w:r w:rsidRPr="00A029CA">
        <w:rPr>
          <w:rFonts w:ascii="Times New Roman" w:hAnsi="Times New Roman"/>
          <w:sz w:val="24"/>
          <w:szCs w:val="24"/>
        </w:rPr>
        <w:t xml:space="preserve">● </w:t>
      </w:r>
      <w:r w:rsidRPr="00A029CA">
        <w:rPr>
          <w:rFonts w:ascii="Times New Roman" w:hAnsi="Times New Roman"/>
          <w:sz w:val="24"/>
          <w:szCs w:val="24"/>
        </w:rPr>
        <w:tab/>
        <w:t>poticati i organizirati razna uključivanja vrtića u humanitarne i druge akcije.</w:t>
      </w:r>
    </w:p>
    <w:p w:rsidR="00A64326" w:rsidRPr="00A64326" w:rsidRDefault="00A64326" w:rsidP="00A64326">
      <w:pPr>
        <w:spacing w:after="0" w:line="360" w:lineRule="auto"/>
        <w:jc w:val="both"/>
        <w:rPr>
          <w:rFonts w:ascii="Times New Roman" w:hAnsi="Times New Roman"/>
          <w:sz w:val="24"/>
          <w:szCs w:val="24"/>
        </w:rPr>
      </w:pPr>
      <w:r w:rsidRPr="00A64326">
        <w:rPr>
          <w:rFonts w:ascii="Times New Roman" w:hAnsi="Times New Roman"/>
          <w:sz w:val="24"/>
          <w:szCs w:val="24"/>
        </w:rPr>
        <w:t>Tijekom pedagoške godine 2024./2025. ostvarena je:</w:t>
      </w:r>
    </w:p>
    <w:p w:rsidR="00A64326" w:rsidRPr="00A64326" w:rsidRDefault="00A64326" w:rsidP="00A64326">
      <w:pPr>
        <w:pStyle w:val="ListParagraph1"/>
        <w:numPr>
          <w:ilvl w:val="0"/>
          <w:numId w:val="9"/>
        </w:numPr>
        <w:spacing w:line="360" w:lineRule="auto"/>
        <w:jc w:val="both"/>
        <w:rPr>
          <w:rFonts w:ascii="Times New Roman" w:hAnsi="Times New Roman"/>
          <w:sz w:val="24"/>
          <w:szCs w:val="24"/>
        </w:rPr>
      </w:pPr>
      <w:r w:rsidRPr="00A64326">
        <w:rPr>
          <w:rFonts w:ascii="Times New Roman" w:hAnsi="Times New Roman"/>
          <w:sz w:val="24"/>
          <w:szCs w:val="24"/>
        </w:rPr>
        <w:t xml:space="preserve">Suradnja s </w:t>
      </w:r>
      <w:r w:rsidRPr="00A64326">
        <w:rPr>
          <w:rFonts w:ascii="Times New Roman" w:hAnsi="Times New Roman"/>
          <w:b/>
          <w:sz w:val="24"/>
          <w:szCs w:val="24"/>
        </w:rPr>
        <w:t xml:space="preserve">Općinom </w:t>
      </w:r>
      <w:proofErr w:type="spellStart"/>
      <w:r w:rsidRPr="00A64326">
        <w:rPr>
          <w:rFonts w:ascii="Times New Roman" w:hAnsi="Times New Roman"/>
          <w:b/>
          <w:sz w:val="24"/>
          <w:szCs w:val="24"/>
        </w:rPr>
        <w:t>Starigrad</w:t>
      </w:r>
      <w:proofErr w:type="spellEnd"/>
      <w:r w:rsidRPr="00A64326">
        <w:rPr>
          <w:rFonts w:ascii="Times New Roman" w:hAnsi="Times New Roman"/>
          <w:sz w:val="24"/>
          <w:szCs w:val="24"/>
        </w:rPr>
        <w:t xml:space="preserve"> – putem rada Upravnog vijeća dječjeg vrtića, povodom blagdana i svečanosti, osiguranje sredstava za rad dječjeg vrtića, planiranje i izvješćivanje</w:t>
      </w:r>
    </w:p>
    <w:p w:rsidR="00A64326" w:rsidRPr="00A64326" w:rsidRDefault="00A64326" w:rsidP="00A64326">
      <w:pPr>
        <w:pStyle w:val="ListParagraph1"/>
        <w:numPr>
          <w:ilvl w:val="0"/>
          <w:numId w:val="9"/>
        </w:numPr>
        <w:spacing w:line="360" w:lineRule="auto"/>
        <w:jc w:val="both"/>
        <w:rPr>
          <w:rFonts w:ascii="Times New Roman" w:hAnsi="Times New Roman"/>
          <w:sz w:val="24"/>
          <w:szCs w:val="24"/>
        </w:rPr>
      </w:pPr>
      <w:r w:rsidRPr="00A64326">
        <w:rPr>
          <w:rFonts w:ascii="Times New Roman" w:hAnsi="Times New Roman"/>
          <w:sz w:val="24"/>
          <w:szCs w:val="24"/>
        </w:rPr>
        <w:t xml:space="preserve">Suradnja s </w:t>
      </w:r>
      <w:proofErr w:type="spellStart"/>
      <w:r w:rsidRPr="00A64326">
        <w:rPr>
          <w:rFonts w:ascii="Times New Roman" w:hAnsi="Times New Roman"/>
          <w:b/>
          <w:sz w:val="24"/>
          <w:szCs w:val="24"/>
        </w:rPr>
        <w:t>O.Š</w:t>
      </w:r>
      <w:proofErr w:type="spellEnd"/>
      <w:r w:rsidRPr="00A64326">
        <w:rPr>
          <w:rFonts w:ascii="Times New Roman" w:hAnsi="Times New Roman"/>
          <w:b/>
          <w:sz w:val="24"/>
          <w:szCs w:val="24"/>
        </w:rPr>
        <w:t xml:space="preserve">. </w:t>
      </w:r>
      <w:proofErr w:type="spellStart"/>
      <w:r w:rsidRPr="00A64326">
        <w:rPr>
          <w:rFonts w:ascii="Times New Roman" w:hAnsi="Times New Roman"/>
          <w:b/>
          <w:sz w:val="24"/>
          <w:szCs w:val="24"/>
        </w:rPr>
        <w:t>Starigrad</w:t>
      </w:r>
      <w:proofErr w:type="spellEnd"/>
      <w:r w:rsidRPr="00A64326">
        <w:rPr>
          <w:rFonts w:ascii="Times New Roman" w:hAnsi="Times New Roman"/>
          <w:b/>
          <w:sz w:val="24"/>
          <w:szCs w:val="24"/>
        </w:rPr>
        <w:t xml:space="preserve"> – </w:t>
      </w:r>
      <w:r w:rsidRPr="00A64326">
        <w:rPr>
          <w:rFonts w:ascii="Times New Roman" w:hAnsi="Times New Roman"/>
          <w:sz w:val="24"/>
          <w:szCs w:val="24"/>
        </w:rPr>
        <w:t>prvenstveno u vezi djece predškolske dobi zbog olakšavanja prijelaza djeteta iz ustanove u ustanovu</w:t>
      </w:r>
    </w:p>
    <w:p w:rsidR="00A64326" w:rsidRPr="00A64326" w:rsidRDefault="00A64326" w:rsidP="00A64326">
      <w:pPr>
        <w:pStyle w:val="ListParagraph1"/>
        <w:numPr>
          <w:ilvl w:val="0"/>
          <w:numId w:val="9"/>
        </w:numPr>
        <w:spacing w:line="360" w:lineRule="auto"/>
        <w:jc w:val="both"/>
        <w:rPr>
          <w:rFonts w:ascii="Times New Roman" w:hAnsi="Times New Roman"/>
          <w:sz w:val="24"/>
          <w:szCs w:val="24"/>
        </w:rPr>
      </w:pPr>
      <w:r w:rsidRPr="00A64326">
        <w:rPr>
          <w:rFonts w:ascii="Times New Roman" w:hAnsi="Times New Roman"/>
          <w:sz w:val="24"/>
          <w:szCs w:val="24"/>
        </w:rPr>
        <w:t xml:space="preserve">Suradnja s </w:t>
      </w:r>
      <w:r w:rsidRPr="00A64326">
        <w:rPr>
          <w:rFonts w:ascii="Times New Roman" w:hAnsi="Times New Roman"/>
          <w:b/>
          <w:sz w:val="24"/>
          <w:szCs w:val="24"/>
        </w:rPr>
        <w:t>Nacionalnim parkom Paklenica</w:t>
      </w:r>
    </w:p>
    <w:p w:rsidR="00A64326" w:rsidRPr="00A64326" w:rsidRDefault="00A64326" w:rsidP="00A64326">
      <w:pPr>
        <w:pStyle w:val="ListParagraph1"/>
        <w:numPr>
          <w:ilvl w:val="0"/>
          <w:numId w:val="9"/>
        </w:numPr>
        <w:spacing w:line="360" w:lineRule="auto"/>
        <w:jc w:val="both"/>
        <w:rPr>
          <w:rFonts w:ascii="Times New Roman" w:hAnsi="Times New Roman"/>
          <w:sz w:val="24"/>
          <w:szCs w:val="24"/>
        </w:rPr>
      </w:pPr>
      <w:r w:rsidRPr="00A64326">
        <w:rPr>
          <w:rFonts w:ascii="Times New Roman" w:hAnsi="Times New Roman"/>
          <w:sz w:val="24"/>
          <w:szCs w:val="24"/>
        </w:rPr>
        <w:t>Suradnja s</w:t>
      </w:r>
      <w:r w:rsidRPr="00A64326">
        <w:rPr>
          <w:rFonts w:ascii="Times New Roman" w:hAnsi="Times New Roman"/>
          <w:b/>
          <w:sz w:val="24"/>
          <w:szCs w:val="24"/>
        </w:rPr>
        <w:t xml:space="preserve"> Turističkom zajednicom Općine </w:t>
      </w:r>
      <w:proofErr w:type="spellStart"/>
      <w:r w:rsidRPr="00A64326">
        <w:rPr>
          <w:rFonts w:ascii="Times New Roman" w:hAnsi="Times New Roman"/>
          <w:b/>
          <w:sz w:val="24"/>
          <w:szCs w:val="24"/>
        </w:rPr>
        <w:t>Starigrad</w:t>
      </w:r>
      <w:proofErr w:type="spellEnd"/>
    </w:p>
    <w:p w:rsidR="00A64326" w:rsidRPr="00A64326" w:rsidRDefault="00A64326" w:rsidP="00A64326">
      <w:pPr>
        <w:pStyle w:val="ListParagraph1"/>
        <w:numPr>
          <w:ilvl w:val="0"/>
          <w:numId w:val="9"/>
        </w:numPr>
        <w:spacing w:line="360" w:lineRule="auto"/>
        <w:jc w:val="both"/>
        <w:rPr>
          <w:rFonts w:ascii="Times New Roman" w:hAnsi="Times New Roman"/>
          <w:bCs/>
          <w:sz w:val="24"/>
          <w:szCs w:val="24"/>
        </w:rPr>
      </w:pPr>
      <w:r w:rsidRPr="00A64326">
        <w:rPr>
          <w:rFonts w:ascii="Times New Roman" w:hAnsi="Times New Roman"/>
          <w:bCs/>
          <w:sz w:val="24"/>
          <w:szCs w:val="24"/>
        </w:rPr>
        <w:t xml:space="preserve">Suradnja s </w:t>
      </w:r>
      <w:r w:rsidRPr="00A64326">
        <w:rPr>
          <w:rFonts w:ascii="Times New Roman" w:hAnsi="Times New Roman"/>
          <w:b/>
          <w:bCs/>
          <w:sz w:val="24"/>
          <w:szCs w:val="24"/>
        </w:rPr>
        <w:t xml:space="preserve">Hrvatskom poštom, </w:t>
      </w:r>
      <w:proofErr w:type="spellStart"/>
      <w:r w:rsidRPr="00A64326">
        <w:rPr>
          <w:rFonts w:ascii="Times New Roman" w:hAnsi="Times New Roman"/>
          <w:sz w:val="24"/>
          <w:szCs w:val="24"/>
        </w:rPr>
        <w:t>Starigrad</w:t>
      </w:r>
      <w:proofErr w:type="spellEnd"/>
      <w:r w:rsidRPr="00A64326">
        <w:rPr>
          <w:rFonts w:ascii="Times New Roman" w:hAnsi="Times New Roman"/>
          <w:sz w:val="24"/>
          <w:szCs w:val="24"/>
        </w:rPr>
        <w:t xml:space="preserve"> Paklenica</w:t>
      </w:r>
    </w:p>
    <w:p w:rsidR="00A64326" w:rsidRPr="00A64326" w:rsidRDefault="00A64326" w:rsidP="00A64326">
      <w:pPr>
        <w:pStyle w:val="ListParagraph1"/>
        <w:numPr>
          <w:ilvl w:val="0"/>
          <w:numId w:val="9"/>
        </w:numPr>
        <w:spacing w:line="360" w:lineRule="auto"/>
        <w:jc w:val="both"/>
        <w:rPr>
          <w:rFonts w:ascii="Times New Roman" w:hAnsi="Times New Roman"/>
          <w:sz w:val="24"/>
          <w:szCs w:val="24"/>
        </w:rPr>
      </w:pPr>
      <w:r w:rsidRPr="00A64326">
        <w:rPr>
          <w:rFonts w:ascii="Times New Roman" w:hAnsi="Times New Roman"/>
          <w:sz w:val="24"/>
          <w:szCs w:val="24"/>
        </w:rPr>
        <w:t>Suradnja s dječjim kazalištima</w:t>
      </w:r>
    </w:p>
    <w:p w:rsidR="00A64326" w:rsidRPr="00A64326" w:rsidRDefault="00A64326" w:rsidP="00A64326">
      <w:pPr>
        <w:pStyle w:val="ListParagraph1"/>
        <w:numPr>
          <w:ilvl w:val="0"/>
          <w:numId w:val="9"/>
        </w:numPr>
        <w:spacing w:line="360" w:lineRule="auto"/>
        <w:jc w:val="both"/>
        <w:rPr>
          <w:rFonts w:ascii="Times New Roman" w:hAnsi="Times New Roman"/>
          <w:sz w:val="24"/>
          <w:szCs w:val="24"/>
        </w:rPr>
      </w:pPr>
      <w:r w:rsidRPr="00A64326">
        <w:rPr>
          <w:rFonts w:ascii="Times New Roman" w:hAnsi="Times New Roman"/>
          <w:sz w:val="24"/>
          <w:szCs w:val="24"/>
        </w:rPr>
        <w:t xml:space="preserve">Suradnja s </w:t>
      </w:r>
      <w:r w:rsidRPr="00A64326">
        <w:rPr>
          <w:rFonts w:ascii="Times New Roman" w:hAnsi="Times New Roman"/>
          <w:b/>
          <w:sz w:val="24"/>
          <w:szCs w:val="24"/>
        </w:rPr>
        <w:t>turističkom agencijom „</w:t>
      </w:r>
      <w:proofErr w:type="spellStart"/>
      <w:r w:rsidRPr="00A64326">
        <w:rPr>
          <w:rFonts w:ascii="Times New Roman" w:hAnsi="Times New Roman"/>
          <w:b/>
          <w:sz w:val="24"/>
          <w:szCs w:val="24"/>
        </w:rPr>
        <w:t>Magic</w:t>
      </w:r>
      <w:proofErr w:type="spellEnd"/>
      <w:r w:rsidRPr="00A64326">
        <w:rPr>
          <w:rFonts w:ascii="Times New Roman" w:hAnsi="Times New Roman"/>
          <w:b/>
          <w:sz w:val="24"/>
          <w:szCs w:val="24"/>
        </w:rPr>
        <w:t xml:space="preserve"> Croatia“</w:t>
      </w:r>
    </w:p>
    <w:p w:rsidR="00A64326" w:rsidRPr="00A64326" w:rsidRDefault="00A64326" w:rsidP="00A64326">
      <w:pPr>
        <w:pStyle w:val="ListParagraph1"/>
        <w:numPr>
          <w:ilvl w:val="0"/>
          <w:numId w:val="9"/>
        </w:numPr>
        <w:spacing w:line="360" w:lineRule="auto"/>
        <w:jc w:val="both"/>
        <w:rPr>
          <w:rFonts w:ascii="Times New Roman" w:hAnsi="Times New Roman"/>
          <w:sz w:val="24"/>
          <w:szCs w:val="24"/>
        </w:rPr>
      </w:pPr>
      <w:r w:rsidRPr="00A64326">
        <w:rPr>
          <w:rFonts w:ascii="Times New Roman" w:hAnsi="Times New Roman"/>
          <w:sz w:val="24"/>
          <w:szCs w:val="24"/>
        </w:rPr>
        <w:t xml:space="preserve">Suradnja s </w:t>
      </w:r>
      <w:proofErr w:type="spellStart"/>
      <w:r w:rsidRPr="00A64326">
        <w:rPr>
          <w:rFonts w:ascii="Times New Roman" w:hAnsi="Times New Roman"/>
          <w:b/>
          <w:sz w:val="24"/>
          <w:szCs w:val="24"/>
        </w:rPr>
        <w:t>JHS</w:t>
      </w:r>
      <w:proofErr w:type="spellEnd"/>
      <w:r w:rsidRPr="00A64326">
        <w:rPr>
          <w:rFonts w:ascii="Times New Roman" w:hAnsi="Times New Roman"/>
          <w:b/>
          <w:sz w:val="24"/>
          <w:szCs w:val="24"/>
        </w:rPr>
        <w:t xml:space="preserve"> Hamilton, Croatia</w:t>
      </w:r>
      <w:r w:rsidRPr="00A64326">
        <w:rPr>
          <w:rFonts w:ascii="Times New Roman" w:hAnsi="Times New Roman"/>
          <w:sz w:val="24"/>
          <w:szCs w:val="24"/>
        </w:rPr>
        <w:t xml:space="preserve"> iz Zadra –uzimanje mikrobioloških </w:t>
      </w:r>
      <w:proofErr w:type="spellStart"/>
      <w:r w:rsidRPr="00A64326">
        <w:rPr>
          <w:rFonts w:ascii="Times New Roman" w:hAnsi="Times New Roman"/>
          <w:sz w:val="24"/>
          <w:szCs w:val="24"/>
        </w:rPr>
        <w:t>briseva</w:t>
      </w:r>
      <w:proofErr w:type="spellEnd"/>
      <w:r w:rsidRPr="00A64326">
        <w:rPr>
          <w:rFonts w:ascii="Times New Roman" w:hAnsi="Times New Roman"/>
          <w:sz w:val="24"/>
          <w:szCs w:val="24"/>
        </w:rPr>
        <w:t xml:space="preserve">, kontrola uzoraka hrane i vode, uspješno provođenje i kontrola </w:t>
      </w:r>
      <w:proofErr w:type="spellStart"/>
      <w:r w:rsidRPr="00A64326">
        <w:rPr>
          <w:rFonts w:ascii="Times New Roman" w:hAnsi="Times New Roman"/>
          <w:sz w:val="24"/>
          <w:szCs w:val="24"/>
        </w:rPr>
        <w:t>HACCP</w:t>
      </w:r>
      <w:proofErr w:type="spellEnd"/>
      <w:r w:rsidRPr="00A64326">
        <w:rPr>
          <w:rFonts w:ascii="Times New Roman" w:hAnsi="Times New Roman"/>
          <w:sz w:val="24"/>
          <w:szCs w:val="24"/>
        </w:rPr>
        <w:t xml:space="preserve"> sustava</w:t>
      </w:r>
    </w:p>
    <w:p w:rsidR="00A64326" w:rsidRPr="00A64326" w:rsidRDefault="00A64326" w:rsidP="00A64326">
      <w:pPr>
        <w:pStyle w:val="ListParagraph1"/>
        <w:numPr>
          <w:ilvl w:val="0"/>
          <w:numId w:val="9"/>
        </w:numPr>
        <w:spacing w:line="360" w:lineRule="auto"/>
        <w:jc w:val="both"/>
        <w:rPr>
          <w:rFonts w:ascii="Times New Roman" w:hAnsi="Times New Roman"/>
          <w:sz w:val="24"/>
          <w:szCs w:val="24"/>
        </w:rPr>
      </w:pPr>
      <w:r w:rsidRPr="00A64326">
        <w:rPr>
          <w:rFonts w:ascii="Times New Roman" w:hAnsi="Times New Roman"/>
          <w:sz w:val="24"/>
          <w:szCs w:val="24"/>
        </w:rPr>
        <w:t xml:space="preserve">Suradnja sa </w:t>
      </w:r>
      <w:r w:rsidRPr="00A64326">
        <w:rPr>
          <w:rFonts w:ascii="Times New Roman" w:hAnsi="Times New Roman"/>
          <w:b/>
          <w:sz w:val="24"/>
          <w:szCs w:val="24"/>
        </w:rPr>
        <w:t>Zavodom za javno zdravstvo</w:t>
      </w:r>
      <w:r w:rsidRPr="00A64326">
        <w:rPr>
          <w:rFonts w:ascii="Times New Roman" w:hAnsi="Times New Roman"/>
          <w:sz w:val="24"/>
          <w:szCs w:val="24"/>
        </w:rPr>
        <w:t xml:space="preserve"> – redovni zdravstveni pregled djelatnika </w:t>
      </w:r>
    </w:p>
    <w:p w:rsidR="00A64326" w:rsidRPr="00A64326" w:rsidRDefault="00A64326" w:rsidP="00A64326">
      <w:pPr>
        <w:pStyle w:val="ListParagraph1"/>
        <w:numPr>
          <w:ilvl w:val="0"/>
          <w:numId w:val="9"/>
        </w:numPr>
        <w:spacing w:line="360" w:lineRule="auto"/>
        <w:jc w:val="both"/>
        <w:rPr>
          <w:rFonts w:ascii="Times New Roman" w:hAnsi="Times New Roman"/>
          <w:sz w:val="24"/>
          <w:szCs w:val="24"/>
        </w:rPr>
      </w:pPr>
      <w:r w:rsidRPr="00A64326">
        <w:rPr>
          <w:rFonts w:ascii="Times New Roman" w:hAnsi="Times New Roman"/>
          <w:sz w:val="24"/>
          <w:szCs w:val="24"/>
        </w:rPr>
        <w:t xml:space="preserve">Suradnja s </w:t>
      </w:r>
      <w:proofErr w:type="spellStart"/>
      <w:r w:rsidRPr="00A64326">
        <w:rPr>
          <w:rFonts w:ascii="Times New Roman" w:hAnsi="Times New Roman"/>
          <w:b/>
          <w:sz w:val="24"/>
          <w:szCs w:val="24"/>
        </w:rPr>
        <w:t>Kontrol</w:t>
      </w:r>
      <w:proofErr w:type="spellEnd"/>
      <w:r w:rsidRPr="00A64326">
        <w:rPr>
          <w:rFonts w:ascii="Times New Roman" w:hAnsi="Times New Roman"/>
          <w:b/>
          <w:sz w:val="24"/>
          <w:szCs w:val="24"/>
        </w:rPr>
        <w:t xml:space="preserve"> biro </w:t>
      </w:r>
      <w:proofErr w:type="spellStart"/>
      <w:r w:rsidRPr="00A64326">
        <w:rPr>
          <w:rFonts w:ascii="Times New Roman" w:hAnsi="Times New Roman"/>
          <w:b/>
          <w:sz w:val="24"/>
          <w:szCs w:val="24"/>
        </w:rPr>
        <w:t>doo</w:t>
      </w:r>
      <w:proofErr w:type="spellEnd"/>
      <w:r w:rsidRPr="00A64326">
        <w:rPr>
          <w:rFonts w:ascii="Times New Roman" w:hAnsi="Times New Roman"/>
          <w:sz w:val="24"/>
          <w:szCs w:val="24"/>
        </w:rPr>
        <w:t xml:space="preserve"> – zaštita na radu</w:t>
      </w:r>
    </w:p>
    <w:p w:rsidR="00A64326" w:rsidRPr="00A64326" w:rsidRDefault="00A64326" w:rsidP="00A64326">
      <w:pPr>
        <w:pStyle w:val="ListParagraph1"/>
        <w:numPr>
          <w:ilvl w:val="0"/>
          <w:numId w:val="9"/>
        </w:numPr>
        <w:spacing w:line="360" w:lineRule="auto"/>
        <w:jc w:val="both"/>
        <w:rPr>
          <w:rFonts w:ascii="Times New Roman" w:hAnsi="Times New Roman"/>
          <w:sz w:val="24"/>
          <w:szCs w:val="24"/>
        </w:rPr>
      </w:pPr>
      <w:r w:rsidRPr="00A64326">
        <w:rPr>
          <w:rFonts w:ascii="Times New Roman" w:hAnsi="Times New Roman"/>
          <w:sz w:val="24"/>
          <w:szCs w:val="24"/>
        </w:rPr>
        <w:t xml:space="preserve">Suradnja s </w:t>
      </w:r>
      <w:r w:rsidRPr="00A64326">
        <w:rPr>
          <w:rFonts w:ascii="Times New Roman" w:hAnsi="Times New Roman"/>
          <w:b/>
          <w:sz w:val="24"/>
          <w:szCs w:val="24"/>
        </w:rPr>
        <w:t>Ciklonom</w:t>
      </w:r>
      <w:r w:rsidRPr="00A64326">
        <w:rPr>
          <w:rFonts w:ascii="Times New Roman" w:hAnsi="Times New Roman"/>
          <w:sz w:val="24"/>
          <w:szCs w:val="24"/>
        </w:rPr>
        <w:t xml:space="preserve"> – provođenje </w:t>
      </w:r>
      <w:proofErr w:type="spellStart"/>
      <w:r w:rsidRPr="00A64326">
        <w:rPr>
          <w:rFonts w:ascii="Times New Roman" w:hAnsi="Times New Roman"/>
          <w:sz w:val="24"/>
          <w:szCs w:val="24"/>
        </w:rPr>
        <w:t>DDD</w:t>
      </w:r>
      <w:proofErr w:type="spellEnd"/>
      <w:r w:rsidRPr="00A64326">
        <w:rPr>
          <w:rFonts w:ascii="Times New Roman" w:hAnsi="Times New Roman"/>
          <w:sz w:val="24"/>
          <w:szCs w:val="24"/>
        </w:rPr>
        <w:t xml:space="preserve"> mjera</w:t>
      </w:r>
    </w:p>
    <w:p w:rsidR="00A64326" w:rsidRPr="00A64326" w:rsidRDefault="00A64326" w:rsidP="00A64326">
      <w:pPr>
        <w:pStyle w:val="ListParagraph1"/>
        <w:numPr>
          <w:ilvl w:val="0"/>
          <w:numId w:val="9"/>
        </w:numPr>
        <w:spacing w:line="360" w:lineRule="auto"/>
        <w:jc w:val="both"/>
        <w:rPr>
          <w:rFonts w:ascii="Times New Roman" w:hAnsi="Times New Roman"/>
          <w:sz w:val="24"/>
          <w:szCs w:val="24"/>
        </w:rPr>
      </w:pPr>
      <w:r w:rsidRPr="00A64326">
        <w:rPr>
          <w:rFonts w:ascii="Times New Roman" w:hAnsi="Times New Roman"/>
          <w:sz w:val="24"/>
          <w:szCs w:val="24"/>
        </w:rPr>
        <w:t xml:space="preserve">suradnja s </w:t>
      </w:r>
      <w:r w:rsidRPr="00A64326">
        <w:rPr>
          <w:rFonts w:ascii="Times New Roman" w:hAnsi="Times New Roman"/>
          <w:b/>
          <w:sz w:val="24"/>
          <w:szCs w:val="24"/>
        </w:rPr>
        <w:t>Hrvatskim Crvenim križem</w:t>
      </w:r>
    </w:p>
    <w:p w:rsidR="00A64326" w:rsidRPr="00A64326" w:rsidRDefault="00A64326" w:rsidP="00A64326">
      <w:pPr>
        <w:pStyle w:val="ListParagraph1"/>
        <w:numPr>
          <w:ilvl w:val="0"/>
          <w:numId w:val="9"/>
        </w:numPr>
        <w:spacing w:line="360" w:lineRule="auto"/>
        <w:jc w:val="both"/>
        <w:rPr>
          <w:rFonts w:ascii="Times New Roman" w:hAnsi="Times New Roman"/>
          <w:sz w:val="24"/>
          <w:szCs w:val="24"/>
        </w:rPr>
      </w:pPr>
      <w:r w:rsidRPr="00A64326">
        <w:rPr>
          <w:rFonts w:ascii="Times New Roman" w:hAnsi="Times New Roman"/>
          <w:sz w:val="24"/>
          <w:szCs w:val="24"/>
        </w:rPr>
        <w:t xml:space="preserve">suradnja s </w:t>
      </w:r>
      <w:r w:rsidRPr="00A64326">
        <w:rPr>
          <w:rFonts w:ascii="Times New Roman" w:hAnsi="Times New Roman"/>
          <w:b/>
          <w:bCs/>
          <w:sz w:val="24"/>
          <w:szCs w:val="24"/>
        </w:rPr>
        <w:t xml:space="preserve">Župnim uredom Sv. Jure – </w:t>
      </w:r>
      <w:proofErr w:type="spellStart"/>
      <w:r w:rsidRPr="00A64326">
        <w:rPr>
          <w:rFonts w:ascii="Times New Roman" w:hAnsi="Times New Roman"/>
          <w:b/>
          <w:bCs/>
          <w:sz w:val="24"/>
          <w:szCs w:val="24"/>
        </w:rPr>
        <w:t>Starigrad</w:t>
      </w:r>
      <w:proofErr w:type="spellEnd"/>
      <w:r w:rsidRPr="00A64326">
        <w:rPr>
          <w:rFonts w:ascii="Times New Roman" w:hAnsi="Times New Roman"/>
          <w:b/>
          <w:bCs/>
          <w:sz w:val="24"/>
          <w:szCs w:val="24"/>
        </w:rPr>
        <w:t xml:space="preserve"> Paklenica</w:t>
      </w:r>
    </w:p>
    <w:p w:rsidR="00A64326" w:rsidRPr="00A64326" w:rsidRDefault="00A64326" w:rsidP="00A64326">
      <w:pPr>
        <w:pStyle w:val="ListParagraph1"/>
        <w:numPr>
          <w:ilvl w:val="0"/>
          <w:numId w:val="9"/>
        </w:numPr>
        <w:spacing w:line="360" w:lineRule="auto"/>
        <w:jc w:val="both"/>
        <w:rPr>
          <w:rFonts w:ascii="Times New Roman" w:hAnsi="Times New Roman"/>
          <w:sz w:val="24"/>
          <w:szCs w:val="24"/>
        </w:rPr>
      </w:pPr>
      <w:r w:rsidRPr="00A64326">
        <w:rPr>
          <w:rFonts w:ascii="Times New Roman" w:hAnsi="Times New Roman"/>
          <w:sz w:val="24"/>
          <w:szCs w:val="24"/>
        </w:rPr>
        <w:t xml:space="preserve">Suradnja s </w:t>
      </w:r>
      <w:r w:rsidRPr="00A64326">
        <w:rPr>
          <w:rFonts w:ascii="Times New Roman" w:hAnsi="Times New Roman"/>
          <w:b/>
          <w:sz w:val="24"/>
          <w:szCs w:val="24"/>
        </w:rPr>
        <w:t>Uredom državne uprave</w:t>
      </w:r>
      <w:r w:rsidRPr="00A64326">
        <w:rPr>
          <w:rFonts w:ascii="Times New Roman" w:hAnsi="Times New Roman"/>
          <w:sz w:val="24"/>
          <w:szCs w:val="24"/>
        </w:rPr>
        <w:t xml:space="preserve"> u Zadarskoj županiji</w:t>
      </w:r>
    </w:p>
    <w:p w:rsidR="00A64326" w:rsidRPr="00A64326" w:rsidRDefault="00A64326" w:rsidP="00A64326">
      <w:pPr>
        <w:pStyle w:val="ListParagraph1"/>
        <w:numPr>
          <w:ilvl w:val="0"/>
          <w:numId w:val="9"/>
        </w:numPr>
        <w:spacing w:line="360" w:lineRule="auto"/>
        <w:jc w:val="both"/>
        <w:rPr>
          <w:rFonts w:ascii="Times New Roman" w:hAnsi="Times New Roman"/>
          <w:sz w:val="24"/>
          <w:szCs w:val="24"/>
        </w:rPr>
      </w:pPr>
      <w:r w:rsidRPr="00A64326">
        <w:rPr>
          <w:rFonts w:ascii="Times New Roman" w:hAnsi="Times New Roman"/>
          <w:sz w:val="24"/>
          <w:szCs w:val="24"/>
        </w:rPr>
        <w:t xml:space="preserve">Suradnja s </w:t>
      </w:r>
      <w:r w:rsidRPr="00A64326">
        <w:rPr>
          <w:rFonts w:ascii="Times New Roman" w:hAnsi="Times New Roman"/>
          <w:b/>
          <w:sz w:val="24"/>
          <w:szCs w:val="24"/>
        </w:rPr>
        <w:t>Agencijom za odgoj i obrazovanje</w:t>
      </w:r>
    </w:p>
    <w:p w:rsidR="00A64326" w:rsidRPr="00A64326" w:rsidRDefault="00A64326" w:rsidP="00A64326">
      <w:pPr>
        <w:pStyle w:val="ListParagraph1"/>
        <w:numPr>
          <w:ilvl w:val="0"/>
          <w:numId w:val="9"/>
        </w:numPr>
        <w:spacing w:line="360" w:lineRule="auto"/>
        <w:jc w:val="both"/>
        <w:rPr>
          <w:rFonts w:ascii="Times New Roman" w:hAnsi="Times New Roman"/>
          <w:sz w:val="24"/>
          <w:szCs w:val="24"/>
        </w:rPr>
      </w:pPr>
      <w:r w:rsidRPr="00A64326">
        <w:rPr>
          <w:rFonts w:ascii="Times New Roman" w:hAnsi="Times New Roman"/>
          <w:sz w:val="24"/>
          <w:szCs w:val="24"/>
        </w:rPr>
        <w:t xml:space="preserve">Suradnja </w:t>
      </w:r>
      <w:r w:rsidRPr="00A64326">
        <w:rPr>
          <w:rFonts w:ascii="Times New Roman" w:hAnsi="Times New Roman"/>
          <w:b/>
          <w:sz w:val="24"/>
          <w:szCs w:val="24"/>
        </w:rPr>
        <w:t>Ministarstvom znanosti i obrazovanja</w:t>
      </w:r>
    </w:p>
    <w:p w:rsidR="00A64326" w:rsidRPr="00A64326" w:rsidRDefault="00A64326" w:rsidP="00A64326">
      <w:pPr>
        <w:pStyle w:val="ListParagraph1"/>
        <w:numPr>
          <w:ilvl w:val="0"/>
          <w:numId w:val="9"/>
        </w:numPr>
        <w:spacing w:line="360" w:lineRule="auto"/>
        <w:jc w:val="both"/>
        <w:rPr>
          <w:rFonts w:ascii="Times New Roman" w:hAnsi="Times New Roman"/>
          <w:bCs/>
          <w:sz w:val="24"/>
          <w:szCs w:val="24"/>
        </w:rPr>
      </w:pPr>
      <w:r w:rsidRPr="00A64326">
        <w:rPr>
          <w:rFonts w:ascii="Times New Roman" w:hAnsi="Times New Roman"/>
          <w:bCs/>
          <w:sz w:val="24"/>
          <w:szCs w:val="24"/>
        </w:rPr>
        <w:t xml:space="preserve">Suradnja s  </w:t>
      </w:r>
      <w:r w:rsidRPr="00A64326">
        <w:rPr>
          <w:rFonts w:ascii="Times New Roman" w:hAnsi="Times New Roman"/>
          <w:b/>
          <w:sz w:val="24"/>
          <w:szCs w:val="24"/>
        </w:rPr>
        <w:t>Medicinom rada i sporta dr. Fani</w:t>
      </w:r>
    </w:p>
    <w:p w:rsidR="00A64326" w:rsidRPr="00A64326" w:rsidRDefault="00A64326" w:rsidP="00A64326">
      <w:pPr>
        <w:pStyle w:val="ListParagraph1"/>
        <w:numPr>
          <w:ilvl w:val="0"/>
          <w:numId w:val="9"/>
        </w:numPr>
        <w:spacing w:line="360" w:lineRule="auto"/>
        <w:jc w:val="both"/>
        <w:rPr>
          <w:rFonts w:ascii="Times New Roman" w:hAnsi="Times New Roman"/>
          <w:sz w:val="24"/>
          <w:szCs w:val="24"/>
        </w:rPr>
      </w:pPr>
      <w:r w:rsidRPr="00A64326">
        <w:rPr>
          <w:rFonts w:ascii="Times New Roman" w:hAnsi="Times New Roman"/>
          <w:bCs/>
          <w:sz w:val="24"/>
          <w:szCs w:val="24"/>
        </w:rPr>
        <w:t>Suradnja s</w:t>
      </w:r>
      <w:r w:rsidRPr="00A64326">
        <w:rPr>
          <w:rFonts w:ascii="Times New Roman" w:hAnsi="Times New Roman"/>
          <w:b/>
          <w:sz w:val="24"/>
          <w:szCs w:val="24"/>
        </w:rPr>
        <w:t xml:space="preserve"> HZZ</w:t>
      </w:r>
    </w:p>
    <w:p w:rsidR="00A64326" w:rsidRPr="00A64326" w:rsidRDefault="00A64326" w:rsidP="00A64326">
      <w:pPr>
        <w:pStyle w:val="ListParagraph1"/>
        <w:numPr>
          <w:ilvl w:val="0"/>
          <w:numId w:val="9"/>
        </w:numPr>
        <w:spacing w:line="360" w:lineRule="auto"/>
        <w:jc w:val="both"/>
        <w:rPr>
          <w:rFonts w:ascii="Times New Roman" w:hAnsi="Times New Roman"/>
          <w:sz w:val="24"/>
          <w:szCs w:val="24"/>
        </w:rPr>
      </w:pPr>
      <w:r>
        <w:rPr>
          <w:rFonts w:ascii="Times New Roman" w:hAnsi="Times New Roman"/>
          <w:b/>
          <w:sz w:val="24"/>
          <w:szCs w:val="24"/>
        </w:rPr>
        <w:t>Suradnja sa IBIS – GRAFIKOM, projekt Naša mala knjižnica</w:t>
      </w:r>
    </w:p>
    <w:p w:rsidR="00A64326" w:rsidRPr="00A64326" w:rsidRDefault="00A64326" w:rsidP="00A64326">
      <w:pPr>
        <w:pStyle w:val="ListParagraph1"/>
        <w:numPr>
          <w:ilvl w:val="0"/>
          <w:numId w:val="9"/>
        </w:numPr>
        <w:spacing w:line="360" w:lineRule="auto"/>
        <w:jc w:val="both"/>
        <w:rPr>
          <w:rFonts w:ascii="Times New Roman" w:hAnsi="Times New Roman"/>
          <w:sz w:val="24"/>
          <w:szCs w:val="24"/>
        </w:rPr>
      </w:pPr>
      <w:r>
        <w:rPr>
          <w:rFonts w:ascii="Times New Roman" w:hAnsi="Times New Roman"/>
          <w:b/>
          <w:sz w:val="24"/>
          <w:szCs w:val="24"/>
        </w:rPr>
        <w:lastRenderedPageBreak/>
        <w:t>Suradnja s Gradskom knjižnicom Zadar – Bibliobus i Teta pričalica</w:t>
      </w:r>
    </w:p>
    <w:p w:rsidR="00A64326" w:rsidRPr="00A029CA" w:rsidRDefault="00A64326" w:rsidP="00A64326">
      <w:pPr>
        <w:pStyle w:val="Naslov1"/>
        <w:keepLines w:val="0"/>
        <w:spacing w:after="60"/>
        <w:ind w:left="720" w:hanging="360"/>
        <w:rPr>
          <w:rFonts w:ascii="Times New Roman" w:hAnsi="Times New Roman" w:cs="Times New Roman"/>
        </w:rPr>
      </w:pPr>
      <w:bookmarkStart w:id="15" w:name="_Toc169171194"/>
      <w:r w:rsidRPr="00A029CA">
        <w:rPr>
          <w:rFonts w:ascii="Times New Roman" w:hAnsi="Times New Roman" w:cs="Times New Roman"/>
        </w:rPr>
        <w:t>VREDNOVANJE PROGRAMA</w:t>
      </w:r>
      <w:bookmarkEnd w:id="15"/>
    </w:p>
    <w:p w:rsidR="00A64326" w:rsidRPr="00A029CA" w:rsidRDefault="00A64326" w:rsidP="00A64326">
      <w:pPr>
        <w:pStyle w:val="ListParagraph1"/>
        <w:spacing w:line="360" w:lineRule="auto"/>
        <w:ind w:left="0"/>
        <w:jc w:val="both"/>
        <w:rPr>
          <w:rFonts w:ascii="Times New Roman" w:hAnsi="Times New Roman"/>
          <w:sz w:val="24"/>
          <w:szCs w:val="24"/>
        </w:rPr>
      </w:pPr>
    </w:p>
    <w:p w:rsidR="00A64326" w:rsidRPr="00A029CA" w:rsidRDefault="00A64326" w:rsidP="00A64326">
      <w:pPr>
        <w:pStyle w:val="ListParagraph1"/>
        <w:spacing w:line="360" w:lineRule="auto"/>
        <w:ind w:left="0"/>
        <w:jc w:val="both"/>
        <w:rPr>
          <w:rFonts w:ascii="Times New Roman" w:hAnsi="Times New Roman"/>
          <w:sz w:val="24"/>
          <w:szCs w:val="24"/>
        </w:rPr>
      </w:pPr>
      <w:r w:rsidRPr="00A029CA">
        <w:rPr>
          <w:rFonts w:ascii="Times New Roman" w:hAnsi="Times New Roman"/>
          <w:sz w:val="24"/>
          <w:szCs w:val="24"/>
        </w:rPr>
        <w:t>Vrednovanje programa vršilo se radi procjene postignuća i kompetencija djece, oblikovanja kurikuluma, partnerstva s roditeljima i komunikacije sa širom socijalnom zajednicom te unaprjeđenja kvalitete rada vrtića.</w:t>
      </w:r>
    </w:p>
    <w:p w:rsidR="00A64326" w:rsidRPr="00A029CA" w:rsidRDefault="00A64326" w:rsidP="00A64326">
      <w:pPr>
        <w:pStyle w:val="ListParagraph1"/>
        <w:spacing w:line="360" w:lineRule="auto"/>
        <w:ind w:left="0"/>
        <w:jc w:val="both"/>
        <w:rPr>
          <w:rFonts w:ascii="Times New Roman" w:hAnsi="Times New Roman"/>
          <w:sz w:val="24"/>
          <w:szCs w:val="24"/>
        </w:rPr>
      </w:pPr>
      <w:r w:rsidRPr="00A029CA">
        <w:rPr>
          <w:rFonts w:ascii="Times New Roman" w:hAnsi="Times New Roman"/>
          <w:sz w:val="24"/>
          <w:szCs w:val="24"/>
        </w:rPr>
        <w:t xml:space="preserve">Praćenje, procjenjivanje i </w:t>
      </w:r>
      <w:proofErr w:type="spellStart"/>
      <w:r w:rsidRPr="00A029CA">
        <w:rPr>
          <w:rFonts w:ascii="Times New Roman" w:hAnsi="Times New Roman"/>
          <w:sz w:val="24"/>
          <w:szCs w:val="24"/>
        </w:rPr>
        <w:t>evaluiranje</w:t>
      </w:r>
      <w:proofErr w:type="spellEnd"/>
      <w:r w:rsidRPr="00A029CA">
        <w:rPr>
          <w:rFonts w:ascii="Times New Roman" w:hAnsi="Times New Roman"/>
          <w:sz w:val="24"/>
          <w:szCs w:val="24"/>
        </w:rPr>
        <w:t xml:space="preserve"> odgojno-obrazovnog rada obuhvaća svakodnevnu </w:t>
      </w:r>
      <w:proofErr w:type="spellStart"/>
      <w:r w:rsidRPr="00A029CA">
        <w:rPr>
          <w:rFonts w:ascii="Times New Roman" w:hAnsi="Times New Roman"/>
          <w:sz w:val="24"/>
          <w:szCs w:val="24"/>
        </w:rPr>
        <w:t>samorefleksiju</w:t>
      </w:r>
      <w:proofErr w:type="spellEnd"/>
      <w:r w:rsidRPr="00A029CA">
        <w:rPr>
          <w:rFonts w:ascii="Times New Roman" w:hAnsi="Times New Roman"/>
          <w:sz w:val="24"/>
          <w:szCs w:val="24"/>
        </w:rPr>
        <w:t xml:space="preserve"> odgojitelja o ostvarenju odgojno-obrazovnih namjera i procjenu postignuća djece te etapne zajedničke analize kvalitete odgojne prakse, napretka djece i rada odgojitelja koje će se temeljiti na različitim dokumentima: bilješkama odgojitelja iz odgojnog procesa, foto, audio i video-snimkama, dječjem stvaralaštvu, protokolima praćenja, razvojnim listama, upitnicima za roditelje.</w:t>
      </w:r>
    </w:p>
    <w:p w:rsidR="00A64326" w:rsidRPr="00A029CA" w:rsidRDefault="00A64326" w:rsidP="00A64326">
      <w:pPr>
        <w:pStyle w:val="ListParagraph1"/>
        <w:spacing w:line="360" w:lineRule="auto"/>
        <w:ind w:left="0"/>
        <w:jc w:val="both"/>
        <w:rPr>
          <w:rFonts w:ascii="Times New Roman" w:hAnsi="Times New Roman"/>
          <w:sz w:val="24"/>
          <w:szCs w:val="24"/>
        </w:rPr>
      </w:pPr>
      <w:r w:rsidRPr="00A029CA">
        <w:rPr>
          <w:rFonts w:ascii="Times New Roman" w:hAnsi="Times New Roman"/>
          <w:sz w:val="24"/>
          <w:szCs w:val="24"/>
        </w:rPr>
        <w:t>Za dokumentiranje odgojno-obrazovnog rada i aktivnosti djece koristili su se i audio i video zapisi, bilješke i anegdote, zajedničko gledanje dokumentacije s djecom i bilježenje njihovih izjava, dječji likovni radovi, te foto panoi sa aktivnostima djece i roditelja. Prikupljenu dokumentaciju koristili smo i za prezentaciju rada skupina. Osim navedenog, prikupljena dokumentacija služila nam je za objektivnu analizu odgojno obrazovnog procesa, davala je smjernice za nastavak rada, olakšava praćenje interesa i napredak djece te bolje individualno</w:t>
      </w:r>
    </w:p>
    <w:p w:rsidR="00A64326" w:rsidRPr="00A029CA" w:rsidRDefault="00A64326" w:rsidP="00A64326">
      <w:pPr>
        <w:pStyle w:val="ListParagraph1"/>
        <w:spacing w:line="360" w:lineRule="auto"/>
        <w:ind w:left="0"/>
        <w:jc w:val="both"/>
        <w:rPr>
          <w:rFonts w:ascii="Times New Roman" w:hAnsi="Times New Roman"/>
          <w:sz w:val="24"/>
          <w:szCs w:val="24"/>
        </w:rPr>
      </w:pPr>
      <w:r w:rsidRPr="00A029CA">
        <w:rPr>
          <w:rFonts w:ascii="Times New Roman" w:hAnsi="Times New Roman"/>
          <w:sz w:val="24"/>
          <w:szCs w:val="24"/>
        </w:rPr>
        <w:t>planiranje.</w:t>
      </w:r>
      <w:r w:rsidRPr="00A029CA">
        <w:rPr>
          <w:rFonts w:ascii="Times New Roman" w:hAnsi="Times New Roman"/>
          <w:sz w:val="24"/>
          <w:szCs w:val="24"/>
        </w:rPr>
        <w:cr/>
      </w:r>
    </w:p>
    <w:p w:rsidR="00A64326" w:rsidRPr="00A029CA" w:rsidRDefault="00A64326" w:rsidP="00A64326">
      <w:pPr>
        <w:pStyle w:val="ListParagraph1"/>
        <w:spacing w:line="360" w:lineRule="auto"/>
        <w:ind w:left="0"/>
        <w:jc w:val="both"/>
        <w:rPr>
          <w:rFonts w:ascii="Times New Roman" w:hAnsi="Times New Roman"/>
          <w:sz w:val="24"/>
          <w:szCs w:val="24"/>
        </w:rPr>
      </w:pPr>
    </w:p>
    <w:p w:rsidR="00A64326" w:rsidRPr="00A029CA" w:rsidRDefault="00A64326" w:rsidP="00A64326">
      <w:pPr>
        <w:pStyle w:val="Naslov1"/>
        <w:keepLines w:val="0"/>
        <w:spacing w:after="60"/>
        <w:ind w:left="720" w:hanging="360"/>
        <w:rPr>
          <w:rFonts w:ascii="Times New Roman" w:hAnsi="Times New Roman" w:cs="Times New Roman"/>
        </w:rPr>
      </w:pPr>
      <w:bookmarkStart w:id="16" w:name="_Toc169171195"/>
      <w:r w:rsidRPr="00A029CA">
        <w:rPr>
          <w:rFonts w:ascii="Times New Roman" w:hAnsi="Times New Roman" w:cs="Times New Roman"/>
        </w:rPr>
        <w:t>IZVJEŠĆE O RADU RAVNATELJICE</w:t>
      </w:r>
      <w:bookmarkEnd w:id="16"/>
    </w:p>
    <w:p w:rsidR="00A64326" w:rsidRPr="00A029CA" w:rsidRDefault="00A64326" w:rsidP="00A64326">
      <w:pPr>
        <w:pStyle w:val="ListParagraph1"/>
        <w:spacing w:line="360" w:lineRule="auto"/>
        <w:ind w:left="360"/>
        <w:jc w:val="both"/>
        <w:rPr>
          <w:rFonts w:ascii="Times New Roman" w:hAnsi="Times New Roman"/>
          <w:b/>
          <w:sz w:val="24"/>
          <w:szCs w:val="24"/>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5"/>
        <w:gridCol w:w="2976"/>
      </w:tblGrid>
      <w:tr w:rsidR="00A64326" w:rsidRPr="00A029CA" w:rsidTr="00D04B93">
        <w:tc>
          <w:tcPr>
            <w:tcW w:w="5495" w:type="dxa"/>
            <w:shd w:val="clear" w:color="auto" w:fill="auto"/>
          </w:tcPr>
          <w:p w:rsidR="00A64326" w:rsidRPr="00A029CA" w:rsidRDefault="00A64326" w:rsidP="00D04B93">
            <w:pPr>
              <w:pStyle w:val="ListParagraph1"/>
              <w:spacing w:line="360" w:lineRule="auto"/>
              <w:ind w:left="0"/>
              <w:jc w:val="both"/>
              <w:rPr>
                <w:rFonts w:ascii="Times New Roman" w:hAnsi="Times New Roman"/>
                <w:b/>
                <w:sz w:val="24"/>
                <w:szCs w:val="24"/>
              </w:rPr>
            </w:pPr>
            <w:r w:rsidRPr="00A029CA">
              <w:rPr>
                <w:rFonts w:ascii="Times New Roman" w:hAnsi="Times New Roman"/>
                <w:b/>
                <w:sz w:val="24"/>
                <w:szCs w:val="24"/>
              </w:rPr>
              <w:t>PROGRAMSKI SADRŽAJI</w:t>
            </w:r>
          </w:p>
        </w:tc>
        <w:tc>
          <w:tcPr>
            <w:tcW w:w="2976" w:type="dxa"/>
            <w:shd w:val="clear" w:color="auto" w:fill="auto"/>
          </w:tcPr>
          <w:p w:rsidR="00A64326" w:rsidRPr="00A029CA" w:rsidRDefault="00A64326" w:rsidP="00D04B93">
            <w:pPr>
              <w:pStyle w:val="ListParagraph1"/>
              <w:spacing w:line="360" w:lineRule="auto"/>
              <w:ind w:left="0"/>
              <w:jc w:val="both"/>
              <w:rPr>
                <w:rFonts w:ascii="Times New Roman" w:hAnsi="Times New Roman"/>
                <w:b/>
                <w:sz w:val="24"/>
                <w:szCs w:val="24"/>
              </w:rPr>
            </w:pPr>
          </w:p>
        </w:tc>
      </w:tr>
      <w:tr w:rsidR="00A64326" w:rsidRPr="00A029CA" w:rsidTr="00D04B93">
        <w:tc>
          <w:tcPr>
            <w:tcW w:w="5495" w:type="dxa"/>
            <w:shd w:val="clear" w:color="auto" w:fill="auto"/>
          </w:tcPr>
          <w:p w:rsidR="00A64326" w:rsidRPr="00A029CA" w:rsidRDefault="00A64326" w:rsidP="00D04B93">
            <w:pPr>
              <w:pStyle w:val="ListParagraph1"/>
              <w:spacing w:line="360" w:lineRule="auto"/>
              <w:ind w:left="0"/>
              <w:jc w:val="both"/>
              <w:rPr>
                <w:rFonts w:ascii="Times New Roman" w:hAnsi="Times New Roman"/>
                <w:b/>
                <w:sz w:val="24"/>
                <w:szCs w:val="24"/>
              </w:rPr>
            </w:pPr>
            <w:r w:rsidRPr="00A029CA">
              <w:rPr>
                <w:rFonts w:ascii="Times New Roman" w:hAnsi="Times New Roman"/>
                <w:b/>
                <w:sz w:val="24"/>
                <w:szCs w:val="24"/>
              </w:rPr>
              <w:t>Poslovi planiranja i programiranja rada</w:t>
            </w:r>
          </w:p>
        </w:tc>
        <w:tc>
          <w:tcPr>
            <w:tcW w:w="2976" w:type="dxa"/>
            <w:shd w:val="clear" w:color="auto" w:fill="auto"/>
          </w:tcPr>
          <w:p w:rsidR="00A64326" w:rsidRPr="00A029CA" w:rsidRDefault="00A64326" w:rsidP="00D04B93">
            <w:pPr>
              <w:pStyle w:val="ListParagraph1"/>
              <w:spacing w:line="360" w:lineRule="auto"/>
              <w:ind w:left="0"/>
              <w:jc w:val="both"/>
              <w:rPr>
                <w:rFonts w:ascii="Times New Roman" w:hAnsi="Times New Roman"/>
                <w:b/>
                <w:sz w:val="24"/>
                <w:szCs w:val="24"/>
              </w:rPr>
            </w:pPr>
          </w:p>
        </w:tc>
      </w:tr>
      <w:tr w:rsidR="00A64326" w:rsidRPr="00A029CA" w:rsidTr="00D04B93">
        <w:tc>
          <w:tcPr>
            <w:tcW w:w="5495" w:type="dxa"/>
            <w:shd w:val="clear" w:color="auto" w:fill="auto"/>
          </w:tcPr>
          <w:p w:rsidR="00A64326" w:rsidRPr="00A029CA" w:rsidRDefault="00A64326" w:rsidP="00A64326">
            <w:pPr>
              <w:pStyle w:val="ListParagraph1"/>
              <w:numPr>
                <w:ilvl w:val="0"/>
                <w:numId w:val="9"/>
              </w:numPr>
              <w:spacing w:line="360" w:lineRule="auto"/>
              <w:jc w:val="both"/>
              <w:rPr>
                <w:rFonts w:ascii="Times New Roman" w:hAnsi="Times New Roman"/>
                <w:b/>
                <w:sz w:val="24"/>
                <w:szCs w:val="24"/>
              </w:rPr>
            </w:pPr>
            <w:r w:rsidRPr="00A029CA">
              <w:rPr>
                <w:rFonts w:ascii="Times New Roman" w:hAnsi="Times New Roman"/>
                <w:sz w:val="24"/>
                <w:szCs w:val="24"/>
              </w:rPr>
              <w:t>Izrada Godišnjeg izvješća</w:t>
            </w:r>
          </w:p>
          <w:p w:rsidR="00A64326" w:rsidRPr="00A029CA" w:rsidRDefault="00A64326" w:rsidP="00A64326">
            <w:pPr>
              <w:pStyle w:val="ListParagraph1"/>
              <w:numPr>
                <w:ilvl w:val="0"/>
                <w:numId w:val="9"/>
              </w:numPr>
              <w:spacing w:line="360" w:lineRule="auto"/>
              <w:jc w:val="both"/>
              <w:rPr>
                <w:rFonts w:ascii="Times New Roman" w:hAnsi="Times New Roman"/>
                <w:b/>
                <w:sz w:val="24"/>
                <w:szCs w:val="24"/>
              </w:rPr>
            </w:pPr>
            <w:r w:rsidRPr="00A029CA">
              <w:rPr>
                <w:rFonts w:ascii="Times New Roman" w:hAnsi="Times New Roman"/>
                <w:sz w:val="24"/>
                <w:szCs w:val="24"/>
              </w:rPr>
              <w:t>Izrada Godišnjeg plana i programa rada</w:t>
            </w:r>
          </w:p>
          <w:p w:rsidR="00A64326" w:rsidRPr="00A029CA" w:rsidRDefault="00A64326" w:rsidP="00A64326">
            <w:pPr>
              <w:pStyle w:val="ListParagraph1"/>
              <w:numPr>
                <w:ilvl w:val="0"/>
                <w:numId w:val="9"/>
              </w:numPr>
              <w:spacing w:line="360" w:lineRule="auto"/>
              <w:jc w:val="both"/>
              <w:rPr>
                <w:rFonts w:ascii="Times New Roman" w:hAnsi="Times New Roman"/>
                <w:b/>
                <w:sz w:val="24"/>
                <w:szCs w:val="24"/>
              </w:rPr>
            </w:pPr>
            <w:r w:rsidRPr="00A029CA">
              <w:rPr>
                <w:rFonts w:ascii="Times New Roman" w:hAnsi="Times New Roman"/>
                <w:sz w:val="24"/>
                <w:szCs w:val="24"/>
              </w:rPr>
              <w:t>Izrada Kurikuluma</w:t>
            </w:r>
          </w:p>
          <w:p w:rsidR="00A64326" w:rsidRPr="00A029CA" w:rsidRDefault="00A64326" w:rsidP="00A64326">
            <w:pPr>
              <w:pStyle w:val="ListParagraph1"/>
              <w:numPr>
                <w:ilvl w:val="0"/>
                <w:numId w:val="9"/>
              </w:numPr>
              <w:spacing w:line="360" w:lineRule="auto"/>
              <w:jc w:val="both"/>
              <w:rPr>
                <w:rFonts w:ascii="Times New Roman" w:hAnsi="Times New Roman"/>
                <w:b/>
                <w:sz w:val="24"/>
                <w:szCs w:val="24"/>
              </w:rPr>
            </w:pPr>
            <w:r w:rsidRPr="00A029CA">
              <w:rPr>
                <w:rFonts w:ascii="Times New Roman" w:hAnsi="Times New Roman"/>
                <w:sz w:val="24"/>
                <w:szCs w:val="24"/>
              </w:rPr>
              <w:t>Izrada organizacije rada za novu pedagošku godinu</w:t>
            </w:r>
          </w:p>
          <w:p w:rsidR="00A64326" w:rsidRPr="00A029CA" w:rsidRDefault="00A64326" w:rsidP="00A64326">
            <w:pPr>
              <w:pStyle w:val="ListParagraph1"/>
              <w:numPr>
                <w:ilvl w:val="0"/>
                <w:numId w:val="9"/>
              </w:numPr>
              <w:spacing w:line="360" w:lineRule="auto"/>
              <w:jc w:val="both"/>
              <w:rPr>
                <w:rFonts w:ascii="Times New Roman" w:hAnsi="Times New Roman"/>
                <w:b/>
                <w:sz w:val="24"/>
                <w:szCs w:val="24"/>
              </w:rPr>
            </w:pPr>
            <w:r w:rsidRPr="00A029CA">
              <w:rPr>
                <w:rFonts w:ascii="Times New Roman" w:hAnsi="Times New Roman"/>
                <w:sz w:val="24"/>
                <w:szCs w:val="24"/>
              </w:rPr>
              <w:lastRenderedPageBreak/>
              <w:t>Rad na rebalansu financijskog plana za tekuću godinu u suradnji s računovodstvom i Osnivačem</w:t>
            </w:r>
          </w:p>
          <w:p w:rsidR="00A64326" w:rsidRPr="00A029CA" w:rsidRDefault="00A64326" w:rsidP="00A64326">
            <w:pPr>
              <w:pStyle w:val="ListParagraph1"/>
              <w:numPr>
                <w:ilvl w:val="0"/>
                <w:numId w:val="9"/>
              </w:numPr>
              <w:spacing w:line="360" w:lineRule="auto"/>
              <w:jc w:val="both"/>
              <w:rPr>
                <w:rFonts w:ascii="Times New Roman" w:hAnsi="Times New Roman"/>
                <w:b/>
                <w:sz w:val="24"/>
                <w:szCs w:val="24"/>
              </w:rPr>
            </w:pPr>
            <w:r w:rsidRPr="00A029CA">
              <w:rPr>
                <w:rFonts w:ascii="Times New Roman" w:hAnsi="Times New Roman"/>
                <w:sz w:val="24"/>
                <w:szCs w:val="24"/>
              </w:rPr>
              <w:t>Rad na financijskom planu za slijedeću pedagošku godinu u suradnji s računovodstvom</w:t>
            </w:r>
          </w:p>
          <w:p w:rsidR="00A64326" w:rsidRPr="00A029CA" w:rsidRDefault="00A64326" w:rsidP="00A64326">
            <w:pPr>
              <w:pStyle w:val="ListParagraph1"/>
              <w:numPr>
                <w:ilvl w:val="0"/>
                <w:numId w:val="9"/>
              </w:numPr>
              <w:spacing w:line="360" w:lineRule="auto"/>
              <w:jc w:val="both"/>
              <w:rPr>
                <w:rFonts w:ascii="Times New Roman" w:hAnsi="Times New Roman"/>
                <w:b/>
                <w:sz w:val="24"/>
                <w:szCs w:val="24"/>
              </w:rPr>
            </w:pPr>
            <w:r w:rsidRPr="00A029CA">
              <w:rPr>
                <w:rFonts w:ascii="Times New Roman" w:hAnsi="Times New Roman"/>
                <w:sz w:val="24"/>
                <w:szCs w:val="24"/>
              </w:rPr>
              <w:t>Planiranje i vođenje Odgojiteljskog vijeća</w:t>
            </w:r>
          </w:p>
        </w:tc>
        <w:tc>
          <w:tcPr>
            <w:tcW w:w="2976" w:type="dxa"/>
            <w:shd w:val="clear" w:color="auto" w:fill="auto"/>
          </w:tcPr>
          <w:p w:rsidR="00A64326" w:rsidRPr="00A029CA" w:rsidRDefault="00A64326" w:rsidP="00D04B93">
            <w:pPr>
              <w:pStyle w:val="ListParagraph1"/>
              <w:spacing w:line="360" w:lineRule="auto"/>
              <w:ind w:left="0"/>
              <w:jc w:val="both"/>
              <w:rPr>
                <w:rFonts w:ascii="Times New Roman" w:hAnsi="Times New Roman"/>
                <w:b/>
                <w:sz w:val="24"/>
                <w:szCs w:val="24"/>
              </w:rPr>
            </w:pPr>
          </w:p>
          <w:p w:rsidR="00A64326" w:rsidRPr="00A029CA" w:rsidRDefault="00A64326" w:rsidP="00D04B93">
            <w:pPr>
              <w:rPr>
                <w:rFonts w:ascii="Times New Roman" w:hAnsi="Times New Roman"/>
              </w:rPr>
            </w:pPr>
          </w:p>
          <w:p w:rsidR="00A64326" w:rsidRPr="00A029CA" w:rsidRDefault="00A64326" w:rsidP="00D04B93">
            <w:pPr>
              <w:rPr>
                <w:rFonts w:ascii="Times New Roman" w:hAnsi="Times New Roman"/>
              </w:rPr>
            </w:pPr>
          </w:p>
          <w:p w:rsidR="00A64326" w:rsidRPr="00A029CA" w:rsidRDefault="00A64326" w:rsidP="00D04B93">
            <w:pPr>
              <w:rPr>
                <w:rFonts w:ascii="Times New Roman" w:hAnsi="Times New Roman"/>
              </w:rPr>
            </w:pPr>
          </w:p>
          <w:p w:rsidR="00A64326" w:rsidRPr="00A029CA" w:rsidRDefault="00A64326" w:rsidP="00D04B93">
            <w:pPr>
              <w:rPr>
                <w:rFonts w:ascii="Times New Roman" w:hAnsi="Times New Roman"/>
              </w:rPr>
            </w:pPr>
          </w:p>
          <w:p w:rsidR="00A64326" w:rsidRPr="00A029CA" w:rsidRDefault="00A64326" w:rsidP="00D04B93">
            <w:pPr>
              <w:rPr>
                <w:rFonts w:ascii="Times New Roman" w:hAnsi="Times New Roman"/>
              </w:rPr>
            </w:pPr>
            <w:r w:rsidRPr="00A029CA">
              <w:rPr>
                <w:rFonts w:ascii="Times New Roman" w:hAnsi="Times New Roman"/>
              </w:rPr>
              <w:lastRenderedPageBreak/>
              <w:t>Navedeno se provodilo u kolovozu, rujnu i listopadu</w:t>
            </w:r>
          </w:p>
        </w:tc>
      </w:tr>
      <w:tr w:rsidR="00A64326" w:rsidRPr="00A029CA" w:rsidTr="00D04B93">
        <w:tc>
          <w:tcPr>
            <w:tcW w:w="5495" w:type="dxa"/>
            <w:shd w:val="clear" w:color="auto" w:fill="auto"/>
          </w:tcPr>
          <w:p w:rsidR="00A64326" w:rsidRPr="00A029CA" w:rsidRDefault="00A64326" w:rsidP="00D04B93">
            <w:pPr>
              <w:pStyle w:val="ListParagraph1"/>
              <w:spacing w:line="360" w:lineRule="auto"/>
              <w:ind w:left="0"/>
              <w:jc w:val="both"/>
              <w:rPr>
                <w:rFonts w:ascii="Times New Roman" w:hAnsi="Times New Roman"/>
                <w:b/>
                <w:sz w:val="24"/>
                <w:szCs w:val="24"/>
              </w:rPr>
            </w:pPr>
            <w:r w:rsidRPr="00A029CA">
              <w:rPr>
                <w:rFonts w:ascii="Times New Roman" w:hAnsi="Times New Roman"/>
                <w:b/>
                <w:sz w:val="24"/>
                <w:szCs w:val="24"/>
              </w:rPr>
              <w:lastRenderedPageBreak/>
              <w:t>Vođenje poslovanja dječjeg vrtića</w:t>
            </w:r>
          </w:p>
        </w:tc>
        <w:tc>
          <w:tcPr>
            <w:tcW w:w="2976" w:type="dxa"/>
            <w:shd w:val="clear" w:color="auto" w:fill="auto"/>
          </w:tcPr>
          <w:p w:rsidR="00A64326" w:rsidRPr="00A029CA" w:rsidRDefault="00A64326" w:rsidP="00D04B93">
            <w:pPr>
              <w:pStyle w:val="ListParagraph1"/>
              <w:spacing w:line="360" w:lineRule="auto"/>
              <w:ind w:left="0"/>
              <w:jc w:val="both"/>
              <w:rPr>
                <w:rFonts w:ascii="Times New Roman" w:hAnsi="Times New Roman"/>
                <w:b/>
                <w:sz w:val="24"/>
                <w:szCs w:val="24"/>
              </w:rPr>
            </w:pPr>
          </w:p>
        </w:tc>
      </w:tr>
      <w:tr w:rsidR="00A64326" w:rsidRPr="00A029CA" w:rsidTr="00D04B93">
        <w:tc>
          <w:tcPr>
            <w:tcW w:w="5495" w:type="dxa"/>
            <w:shd w:val="clear" w:color="auto" w:fill="auto"/>
          </w:tcPr>
          <w:p w:rsidR="00A64326" w:rsidRPr="00A029CA" w:rsidRDefault="00A64326" w:rsidP="00A64326">
            <w:pPr>
              <w:pStyle w:val="ListParagraph1"/>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Poslovi organizacijske, financijske, pravne i stručno pedagoške naravi</w:t>
            </w:r>
          </w:p>
          <w:p w:rsidR="00A64326" w:rsidRPr="00A029CA" w:rsidRDefault="00A64326" w:rsidP="00A64326">
            <w:pPr>
              <w:pStyle w:val="ListParagraph1"/>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Redovitost naplate prema dobavljačima</w:t>
            </w:r>
          </w:p>
          <w:p w:rsidR="00A64326" w:rsidRPr="00A029CA" w:rsidRDefault="00A64326" w:rsidP="00A64326">
            <w:pPr>
              <w:pStyle w:val="ListParagraph1"/>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Redovitost naplate korisnika usluga</w:t>
            </w:r>
          </w:p>
          <w:p w:rsidR="00A64326" w:rsidRPr="00A029CA" w:rsidRDefault="00A64326" w:rsidP="00A64326">
            <w:pPr>
              <w:pStyle w:val="ListParagraph1"/>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Kontrola narudžbenica, dostavnica, računa</w:t>
            </w:r>
          </w:p>
          <w:p w:rsidR="00A64326" w:rsidRPr="00A029CA" w:rsidRDefault="00A64326" w:rsidP="00A64326">
            <w:pPr>
              <w:pStyle w:val="ListParagraph1"/>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Plaćanje računa</w:t>
            </w:r>
          </w:p>
        </w:tc>
        <w:tc>
          <w:tcPr>
            <w:tcW w:w="2976" w:type="dxa"/>
            <w:shd w:val="clear" w:color="auto" w:fill="auto"/>
          </w:tcPr>
          <w:p w:rsidR="00A64326" w:rsidRPr="00A029CA" w:rsidRDefault="00A64326" w:rsidP="00D04B93">
            <w:pPr>
              <w:pStyle w:val="ListParagraph1"/>
              <w:spacing w:line="360" w:lineRule="auto"/>
              <w:ind w:left="0"/>
              <w:jc w:val="both"/>
              <w:rPr>
                <w:rFonts w:ascii="Times New Roman" w:hAnsi="Times New Roman"/>
                <w:b/>
                <w:sz w:val="24"/>
                <w:szCs w:val="24"/>
              </w:rPr>
            </w:pPr>
          </w:p>
          <w:p w:rsidR="00A64326" w:rsidRPr="00A029CA" w:rsidRDefault="00A64326" w:rsidP="00D04B93">
            <w:pPr>
              <w:pStyle w:val="ListParagraph1"/>
              <w:spacing w:line="360" w:lineRule="auto"/>
              <w:ind w:left="0"/>
              <w:jc w:val="both"/>
              <w:rPr>
                <w:rFonts w:ascii="Times New Roman" w:hAnsi="Times New Roman"/>
                <w:sz w:val="24"/>
                <w:szCs w:val="24"/>
              </w:rPr>
            </w:pPr>
            <w:r w:rsidRPr="00A029CA">
              <w:rPr>
                <w:rFonts w:ascii="Times New Roman" w:hAnsi="Times New Roman"/>
                <w:sz w:val="24"/>
                <w:szCs w:val="24"/>
              </w:rPr>
              <w:t>Navedeno se provodilo tijekom cijele godine</w:t>
            </w:r>
          </w:p>
        </w:tc>
      </w:tr>
      <w:tr w:rsidR="00A64326" w:rsidRPr="00A029CA" w:rsidTr="00D04B93">
        <w:tc>
          <w:tcPr>
            <w:tcW w:w="5495" w:type="dxa"/>
            <w:shd w:val="clear" w:color="auto" w:fill="auto"/>
          </w:tcPr>
          <w:p w:rsidR="00A64326" w:rsidRPr="00A029CA" w:rsidRDefault="00A64326" w:rsidP="00D04B93">
            <w:pPr>
              <w:pStyle w:val="ListParagraph1"/>
              <w:spacing w:line="360" w:lineRule="auto"/>
              <w:ind w:left="0"/>
              <w:jc w:val="both"/>
              <w:rPr>
                <w:rFonts w:ascii="Times New Roman" w:hAnsi="Times New Roman"/>
                <w:b/>
                <w:sz w:val="24"/>
                <w:szCs w:val="24"/>
              </w:rPr>
            </w:pPr>
            <w:r w:rsidRPr="00A029CA">
              <w:rPr>
                <w:rFonts w:ascii="Times New Roman" w:hAnsi="Times New Roman"/>
                <w:b/>
                <w:sz w:val="24"/>
                <w:szCs w:val="24"/>
              </w:rPr>
              <w:t>U odnosu na radne odnose i pravne propise</w:t>
            </w:r>
          </w:p>
        </w:tc>
        <w:tc>
          <w:tcPr>
            <w:tcW w:w="2976" w:type="dxa"/>
            <w:shd w:val="clear" w:color="auto" w:fill="auto"/>
          </w:tcPr>
          <w:p w:rsidR="00A64326" w:rsidRPr="00A029CA" w:rsidRDefault="00A64326" w:rsidP="00D04B93">
            <w:pPr>
              <w:pStyle w:val="ListParagraph1"/>
              <w:spacing w:line="360" w:lineRule="auto"/>
              <w:ind w:left="0"/>
              <w:jc w:val="both"/>
              <w:rPr>
                <w:rFonts w:ascii="Times New Roman" w:hAnsi="Times New Roman"/>
                <w:b/>
                <w:sz w:val="24"/>
                <w:szCs w:val="24"/>
              </w:rPr>
            </w:pPr>
          </w:p>
        </w:tc>
      </w:tr>
      <w:tr w:rsidR="00A64326" w:rsidRPr="00A029CA" w:rsidTr="00D04B93">
        <w:tc>
          <w:tcPr>
            <w:tcW w:w="5495" w:type="dxa"/>
            <w:shd w:val="clear" w:color="auto" w:fill="auto"/>
          </w:tcPr>
          <w:p w:rsidR="00A64326" w:rsidRPr="00A029CA" w:rsidRDefault="00A64326" w:rsidP="00A64326">
            <w:pPr>
              <w:pStyle w:val="ListParagraph1"/>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Izrada normativnih akata važnih za rad Vrtića</w:t>
            </w:r>
          </w:p>
          <w:p w:rsidR="00A64326" w:rsidRPr="00A029CA" w:rsidRDefault="00A64326" w:rsidP="00A64326">
            <w:pPr>
              <w:pStyle w:val="ListParagraph1"/>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Prilagodba postojećih akata s promjenama u Zakonu</w:t>
            </w:r>
          </w:p>
          <w:p w:rsidR="00A64326" w:rsidRPr="00A029CA" w:rsidRDefault="00A64326" w:rsidP="00A64326">
            <w:pPr>
              <w:pStyle w:val="ListParagraph1"/>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Kontinuirano praćenje i proučavanje zakonskih propisa</w:t>
            </w:r>
          </w:p>
          <w:p w:rsidR="00A64326" w:rsidRPr="00A029CA" w:rsidRDefault="00A64326" w:rsidP="00A64326">
            <w:pPr>
              <w:pStyle w:val="ListParagraph1"/>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Usklađivanje pravilnika i odluka s izmjenama i dopunama zakonskih propisa</w:t>
            </w:r>
          </w:p>
          <w:p w:rsidR="00A64326" w:rsidRPr="00A029CA" w:rsidRDefault="00A64326" w:rsidP="00A64326">
            <w:pPr>
              <w:pStyle w:val="ListParagraph1"/>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Vođenje Matične knjige</w:t>
            </w:r>
          </w:p>
          <w:p w:rsidR="00A64326" w:rsidRPr="00A029CA" w:rsidRDefault="00A64326" w:rsidP="00A64326">
            <w:pPr>
              <w:pStyle w:val="ListParagraph1"/>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Vođenje Arhiva vrtića i Arhivske knjige</w:t>
            </w:r>
          </w:p>
          <w:p w:rsidR="00A64326" w:rsidRPr="00A029CA" w:rsidRDefault="00A64326" w:rsidP="00A64326">
            <w:pPr>
              <w:pStyle w:val="ListParagraph1"/>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Izrada i podnošenje statističkih izvješća i planova</w:t>
            </w:r>
          </w:p>
          <w:p w:rsidR="00A64326" w:rsidRPr="00A029CA" w:rsidRDefault="00A64326" w:rsidP="00A64326">
            <w:pPr>
              <w:pStyle w:val="ListParagraph1"/>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 xml:space="preserve">Nadziranje ispravnog provođenja </w:t>
            </w:r>
            <w:proofErr w:type="spellStart"/>
            <w:r w:rsidRPr="00A029CA">
              <w:rPr>
                <w:rFonts w:ascii="Times New Roman" w:hAnsi="Times New Roman"/>
                <w:sz w:val="24"/>
                <w:szCs w:val="24"/>
              </w:rPr>
              <w:t>HACCP</w:t>
            </w:r>
            <w:proofErr w:type="spellEnd"/>
            <w:r w:rsidRPr="00A029CA">
              <w:rPr>
                <w:rFonts w:ascii="Times New Roman" w:hAnsi="Times New Roman"/>
                <w:sz w:val="24"/>
                <w:szCs w:val="24"/>
              </w:rPr>
              <w:t xml:space="preserve"> sustava i svih njegovih sastavnica</w:t>
            </w:r>
          </w:p>
          <w:p w:rsidR="00A64326" w:rsidRPr="00A029CA" w:rsidRDefault="00A64326" w:rsidP="00A64326">
            <w:pPr>
              <w:pStyle w:val="ListParagraph1"/>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Praćenje i nadziranje redovnog servisiranja postrojenja i opreme</w:t>
            </w:r>
          </w:p>
        </w:tc>
        <w:tc>
          <w:tcPr>
            <w:tcW w:w="2976" w:type="dxa"/>
            <w:shd w:val="clear" w:color="auto" w:fill="auto"/>
          </w:tcPr>
          <w:p w:rsidR="00A64326" w:rsidRPr="00A029CA" w:rsidRDefault="00A64326" w:rsidP="00D04B93">
            <w:pPr>
              <w:pStyle w:val="ListParagraph1"/>
              <w:spacing w:line="360" w:lineRule="auto"/>
              <w:ind w:left="0"/>
              <w:jc w:val="both"/>
              <w:rPr>
                <w:rFonts w:ascii="Times New Roman" w:hAnsi="Times New Roman"/>
                <w:b/>
                <w:sz w:val="24"/>
                <w:szCs w:val="24"/>
              </w:rPr>
            </w:pPr>
          </w:p>
          <w:p w:rsidR="00A64326" w:rsidRPr="00A029CA" w:rsidRDefault="00A64326" w:rsidP="00D04B93">
            <w:pPr>
              <w:pStyle w:val="ListParagraph1"/>
              <w:spacing w:line="360" w:lineRule="auto"/>
              <w:ind w:left="0"/>
              <w:jc w:val="both"/>
              <w:rPr>
                <w:rFonts w:ascii="Times New Roman" w:hAnsi="Times New Roman"/>
                <w:b/>
                <w:sz w:val="24"/>
                <w:szCs w:val="24"/>
              </w:rPr>
            </w:pPr>
          </w:p>
          <w:p w:rsidR="00A64326" w:rsidRPr="00A029CA" w:rsidRDefault="00A64326" w:rsidP="00D04B93">
            <w:pPr>
              <w:rPr>
                <w:rFonts w:ascii="Times New Roman" w:hAnsi="Times New Roman"/>
              </w:rPr>
            </w:pPr>
            <w:r w:rsidRPr="00A029CA">
              <w:rPr>
                <w:rFonts w:ascii="Times New Roman" w:hAnsi="Times New Roman"/>
              </w:rPr>
              <w:t>Navedeno se provodilo tijekom cijele godine</w:t>
            </w:r>
          </w:p>
        </w:tc>
      </w:tr>
      <w:tr w:rsidR="00A64326" w:rsidRPr="00A029CA" w:rsidTr="00D04B93">
        <w:tc>
          <w:tcPr>
            <w:tcW w:w="5495" w:type="dxa"/>
            <w:shd w:val="clear" w:color="auto" w:fill="auto"/>
          </w:tcPr>
          <w:p w:rsidR="00A64326" w:rsidRPr="00A029CA" w:rsidRDefault="00A64326" w:rsidP="00D04B93">
            <w:pPr>
              <w:pStyle w:val="ListParagraph1"/>
              <w:spacing w:line="360" w:lineRule="auto"/>
              <w:ind w:left="0"/>
              <w:jc w:val="both"/>
              <w:rPr>
                <w:rFonts w:ascii="Times New Roman" w:hAnsi="Times New Roman"/>
                <w:b/>
                <w:sz w:val="24"/>
                <w:szCs w:val="24"/>
              </w:rPr>
            </w:pPr>
            <w:r w:rsidRPr="00A029CA">
              <w:rPr>
                <w:rFonts w:ascii="Times New Roman" w:hAnsi="Times New Roman"/>
                <w:b/>
                <w:sz w:val="24"/>
                <w:szCs w:val="24"/>
              </w:rPr>
              <w:t>Informiranje radnika vrtića i stručno usavršavanje</w:t>
            </w:r>
          </w:p>
        </w:tc>
        <w:tc>
          <w:tcPr>
            <w:tcW w:w="2976" w:type="dxa"/>
            <w:shd w:val="clear" w:color="auto" w:fill="auto"/>
          </w:tcPr>
          <w:p w:rsidR="00A64326" w:rsidRPr="00A029CA" w:rsidRDefault="00A64326" w:rsidP="00D04B93">
            <w:pPr>
              <w:pStyle w:val="ListParagraph1"/>
              <w:spacing w:line="360" w:lineRule="auto"/>
              <w:ind w:left="0"/>
              <w:jc w:val="both"/>
              <w:rPr>
                <w:rFonts w:ascii="Times New Roman" w:hAnsi="Times New Roman"/>
                <w:b/>
                <w:sz w:val="24"/>
                <w:szCs w:val="24"/>
              </w:rPr>
            </w:pPr>
          </w:p>
        </w:tc>
      </w:tr>
      <w:tr w:rsidR="00A64326" w:rsidRPr="00A029CA" w:rsidTr="00D04B93">
        <w:tc>
          <w:tcPr>
            <w:tcW w:w="5495" w:type="dxa"/>
            <w:shd w:val="clear" w:color="auto" w:fill="auto"/>
          </w:tcPr>
          <w:p w:rsidR="00A64326" w:rsidRPr="00A029CA" w:rsidRDefault="00A64326" w:rsidP="00A64326">
            <w:pPr>
              <w:pStyle w:val="ListParagraph1"/>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Informiranje radnika Vrtića o propisima Zakona i Statuta kao i drugih akata</w:t>
            </w:r>
          </w:p>
          <w:p w:rsidR="00A64326" w:rsidRPr="00A029CA" w:rsidRDefault="00A64326" w:rsidP="00A64326">
            <w:pPr>
              <w:pStyle w:val="ListParagraph1"/>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lastRenderedPageBreak/>
              <w:t xml:space="preserve">Praćenje zakona i </w:t>
            </w:r>
            <w:proofErr w:type="spellStart"/>
            <w:r w:rsidRPr="00A029CA">
              <w:rPr>
                <w:rFonts w:ascii="Times New Roman" w:hAnsi="Times New Roman"/>
                <w:sz w:val="24"/>
                <w:szCs w:val="24"/>
              </w:rPr>
              <w:t>podzakonskih</w:t>
            </w:r>
            <w:proofErr w:type="spellEnd"/>
            <w:r w:rsidRPr="00A029CA">
              <w:rPr>
                <w:rFonts w:ascii="Times New Roman" w:hAnsi="Times New Roman"/>
                <w:sz w:val="24"/>
                <w:szCs w:val="24"/>
              </w:rPr>
              <w:t xml:space="preserve"> akata, te stručno usavršavanje iz područja istog</w:t>
            </w:r>
          </w:p>
          <w:p w:rsidR="00A64326" w:rsidRPr="00A029CA" w:rsidRDefault="00A64326" w:rsidP="00A64326">
            <w:pPr>
              <w:pStyle w:val="ListParagraph1"/>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Sudjelovanje u svim oblicima stručnog usavršavanja</w:t>
            </w:r>
          </w:p>
        </w:tc>
        <w:tc>
          <w:tcPr>
            <w:tcW w:w="2976" w:type="dxa"/>
            <w:shd w:val="clear" w:color="auto" w:fill="auto"/>
          </w:tcPr>
          <w:p w:rsidR="00A64326" w:rsidRPr="00A029CA" w:rsidRDefault="00A64326" w:rsidP="00D04B93">
            <w:pPr>
              <w:pStyle w:val="ListParagraph1"/>
              <w:spacing w:line="360" w:lineRule="auto"/>
              <w:ind w:left="0"/>
              <w:jc w:val="both"/>
              <w:rPr>
                <w:rFonts w:ascii="Times New Roman" w:hAnsi="Times New Roman"/>
              </w:rPr>
            </w:pPr>
          </w:p>
          <w:p w:rsidR="00A64326" w:rsidRPr="00A029CA" w:rsidRDefault="00A64326" w:rsidP="00D04B93">
            <w:pPr>
              <w:pStyle w:val="ListParagraph1"/>
              <w:spacing w:line="360" w:lineRule="auto"/>
              <w:ind w:left="0"/>
              <w:jc w:val="both"/>
              <w:rPr>
                <w:rFonts w:ascii="Times New Roman" w:hAnsi="Times New Roman"/>
                <w:b/>
                <w:sz w:val="24"/>
                <w:szCs w:val="24"/>
              </w:rPr>
            </w:pPr>
            <w:r w:rsidRPr="00A029CA">
              <w:rPr>
                <w:rFonts w:ascii="Times New Roman" w:hAnsi="Times New Roman"/>
              </w:rPr>
              <w:lastRenderedPageBreak/>
              <w:t>Navedeno se provodilo tijekom cijele godine</w:t>
            </w:r>
          </w:p>
        </w:tc>
      </w:tr>
      <w:tr w:rsidR="00A64326" w:rsidRPr="00A029CA" w:rsidTr="00D04B93">
        <w:tc>
          <w:tcPr>
            <w:tcW w:w="5495" w:type="dxa"/>
            <w:shd w:val="clear" w:color="auto" w:fill="auto"/>
          </w:tcPr>
          <w:p w:rsidR="00A64326" w:rsidRPr="00A029CA" w:rsidRDefault="00A64326" w:rsidP="00D04B93">
            <w:pPr>
              <w:pStyle w:val="ListParagraph1"/>
              <w:spacing w:line="360" w:lineRule="auto"/>
              <w:ind w:left="0"/>
              <w:jc w:val="both"/>
              <w:rPr>
                <w:rFonts w:ascii="Times New Roman" w:hAnsi="Times New Roman"/>
                <w:b/>
                <w:sz w:val="24"/>
                <w:szCs w:val="24"/>
              </w:rPr>
            </w:pPr>
            <w:r w:rsidRPr="00A029CA">
              <w:rPr>
                <w:rFonts w:ascii="Times New Roman" w:hAnsi="Times New Roman"/>
                <w:b/>
                <w:sz w:val="24"/>
                <w:szCs w:val="24"/>
              </w:rPr>
              <w:lastRenderedPageBreak/>
              <w:t>Financijsko – materijalno poslovanje</w:t>
            </w:r>
          </w:p>
        </w:tc>
        <w:tc>
          <w:tcPr>
            <w:tcW w:w="2976" w:type="dxa"/>
            <w:shd w:val="clear" w:color="auto" w:fill="auto"/>
          </w:tcPr>
          <w:p w:rsidR="00A64326" w:rsidRPr="00A029CA" w:rsidRDefault="00A64326" w:rsidP="00D04B93">
            <w:pPr>
              <w:pStyle w:val="ListParagraph1"/>
              <w:spacing w:line="360" w:lineRule="auto"/>
              <w:ind w:left="0"/>
              <w:jc w:val="both"/>
              <w:rPr>
                <w:rFonts w:ascii="Times New Roman" w:hAnsi="Times New Roman"/>
                <w:b/>
                <w:sz w:val="24"/>
                <w:szCs w:val="24"/>
              </w:rPr>
            </w:pPr>
          </w:p>
        </w:tc>
      </w:tr>
      <w:tr w:rsidR="00A64326" w:rsidRPr="00A029CA" w:rsidTr="00D04B93">
        <w:tc>
          <w:tcPr>
            <w:tcW w:w="5495" w:type="dxa"/>
            <w:shd w:val="clear" w:color="auto" w:fill="auto"/>
          </w:tcPr>
          <w:p w:rsidR="00A64326" w:rsidRPr="00A029CA" w:rsidRDefault="00A64326" w:rsidP="00A64326">
            <w:pPr>
              <w:pStyle w:val="ListParagraph1"/>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Odlučivanje o nabavi u skladu s financijskim planom</w:t>
            </w:r>
          </w:p>
          <w:p w:rsidR="00A64326" w:rsidRPr="00A029CA" w:rsidRDefault="00A64326" w:rsidP="00A64326">
            <w:pPr>
              <w:pStyle w:val="ListParagraph1"/>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Suradnja s Osnivačem u vezi investicijskog održavanja objekta – praćenje ispravnosti i sigurnosti objekta</w:t>
            </w:r>
          </w:p>
        </w:tc>
        <w:tc>
          <w:tcPr>
            <w:tcW w:w="2976" w:type="dxa"/>
            <w:shd w:val="clear" w:color="auto" w:fill="auto"/>
          </w:tcPr>
          <w:p w:rsidR="00A64326" w:rsidRPr="00A029CA" w:rsidRDefault="00A64326" w:rsidP="00D04B93">
            <w:pPr>
              <w:pStyle w:val="ListParagraph1"/>
              <w:spacing w:line="360" w:lineRule="auto"/>
              <w:ind w:left="0"/>
              <w:jc w:val="both"/>
              <w:rPr>
                <w:rFonts w:ascii="Times New Roman" w:hAnsi="Times New Roman"/>
              </w:rPr>
            </w:pPr>
          </w:p>
          <w:p w:rsidR="00A64326" w:rsidRPr="00A029CA" w:rsidRDefault="00A64326" w:rsidP="00D04B93">
            <w:pPr>
              <w:pStyle w:val="ListParagraph1"/>
              <w:spacing w:line="360" w:lineRule="auto"/>
              <w:ind w:left="0"/>
              <w:jc w:val="both"/>
              <w:rPr>
                <w:rFonts w:ascii="Times New Roman" w:hAnsi="Times New Roman"/>
                <w:b/>
                <w:sz w:val="24"/>
                <w:szCs w:val="24"/>
              </w:rPr>
            </w:pPr>
            <w:r w:rsidRPr="00A029CA">
              <w:rPr>
                <w:rFonts w:ascii="Times New Roman" w:hAnsi="Times New Roman"/>
              </w:rPr>
              <w:t>Navedeno se provodilo tijekom cijele godine</w:t>
            </w:r>
          </w:p>
        </w:tc>
      </w:tr>
      <w:tr w:rsidR="00A64326" w:rsidRPr="00A029CA" w:rsidTr="00D04B93">
        <w:tc>
          <w:tcPr>
            <w:tcW w:w="5495" w:type="dxa"/>
            <w:shd w:val="clear" w:color="auto" w:fill="auto"/>
          </w:tcPr>
          <w:p w:rsidR="00A64326" w:rsidRPr="00A029CA" w:rsidRDefault="00A64326" w:rsidP="00D04B93">
            <w:pPr>
              <w:pStyle w:val="ListParagraph1"/>
              <w:spacing w:line="360" w:lineRule="auto"/>
              <w:ind w:left="0"/>
              <w:jc w:val="both"/>
              <w:rPr>
                <w:rFonts w:ascii="Times New Roman" w:hAnsi="Times New Roman"/>
                <w:b/>
                <w:sz w:val="24"/>
                <w:szCs w:val="24"/>
              </w:rPr>
            </w:pPr>
            <w:r w:rsidRPr="00A029CA">
              <w:rPr>
                <w:rFonts w:ascii="Times New Roman" w:hAnsi="Times New Roman"/>
                <w:b/>
                <w:sz w:val="24"/>
                <w:szCs w:val="24"/>
              </w:rPr>
              <w:t>Sudjelovanje u radu Upravnog vijeća</w:t>
            </w:r>
          </w:p>
        </w:tc>
        <w:tc>
          <w:tcPr>
            <w:tcW w:w="2976" w:type="dxa"/>
            <w:shd w:val="clear" w:color="auto" w:fill="auto"/>
          </w:tcPr>
          <w:p w:rsidR="00A64326" w:rsidRPr="00A029CA" w:rsidRDefault="00A64326" w:rsidP="00D04B93">
            <w:pPr>
              <w:pStyle w:val="ListParagraph1"/>
              <w:spacing w:line="360" w:lineRule="auto"/>
              <w:ind w:left="0"/>
              <w:jc w:val="both"/>
              <w:rPr>
                <w:rFonts w:ascii="Times New Roman" w:hAnsi="Times New Roman"/>
                <w:b/>
                <w:sz w:val="24"/>
                <w:szCs w:val="24"/>
              </w:rPr>
            </w:pPr>
          </w:p>
        </w:tc>
      </w:tr>
      <w:tr w:rsidR="00A64326" w:rsidRPr="00A029CA" w:rsidTr="00D04B93">
        <w:tc>
          <w:tcPr>
            <w:tcW w:w="5495" w:type="dxa"/>
            <w:shd w:val="clear" w:color="auto" w:fill="auto"/>
          </w:tcPr>
          <w:p w:rsidR="00A64326" w:rsidRPr="00A029CA" w:rsidRDefault="00A64326" w:rsidP="00A64326">
            <w:pPr>
              <w:pStyle w:val="ListParagraph1"/>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Dogovaranje dnevnog reda sjednica u suradnji s predsjednikom Upravnog vijeća</w:t>
            </w:r>
          </w:p>
          <w:p w:rsidR="00A64326" w:rsidRPr="00A029CA" w:rsidRDefault="00A64326" w:rsidP="00A64326">
            <w:pPr>
              <w:pStyle w:val="ListParagraph1"/>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Priprema materijala za sjednice</w:t>
            </w:r>
          </w:p>
          <w:p w:rsidR="00A64326" w:rsidRPr="00A029CA" w:rsidRDefault="00A64326" w:rsidP="00A64326">
            <w:pPr>
              <w:pStyle w:val="ListParagraph1"/>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Provođenje odluka i zaključaka Upravnog vijeća</w:t>
            </w:r>
          </w:p>
        </w:tc>
        <w:tc>
          <w:tcPr>
            <w:tcW w:w="2976" w:type="dxa"/>
            <w:shd w:val="clear" w:color="auto" w:fill="auto"/>
          </w:tcPr>
          <w:p w:rsidR="00A64326" w:rsidRPr="00A029CA" w:rsidRDefault="00A64326" w:rsidP="00D04B93">
            <w:pPr>
              <w:pStyle w:val="ListParagraph1"/>
              <w:spacing w:line="360" w:lineRule="auto"/>
              <w:ind w:left="0"/>
              <w:jc w:val="both"/>
              <w:rPr>
                <w:rFonts w:ascii="Times New Roman" w:hAnsi="Times New Roman"/>
              </w:rPr>
            </w:pPr>
          </w:p>
          <w:p w:rsidR="00A64326" w:rsidRPr="00A029CA" w:rsidRDefault="00A64326" w:rsidP="00D04B93">
            <w:pPr>
              <w:pStyle w:val="ListParagraph1"/>
              <w:spacing w:line="360" w:lineRule="auto"/>
              <w:ind w:left="0"/>
              <w:jc w:val="both"/>
              <w:rPr>
                <w:rFonts w:ascii="Times New Roman" w:hAnsi="Times New Roman"/>
                <w:b/>
                <w:sz w:val="24"/>
                <w:szCs w:val="24"/>
              </w:rPr>
            </w:pPr>
            <w:r w:rsidRPr="00A029CA">
              <w:rPr>
                <w:rFonts w:ascii="Times New Roman" w:hAnsi="Times New Roman"/>
              </w:rPr>
              <w:t>Navedeno se provodilo tijekom cijele godine</w:t>
            </w:r>
          </w:p>
        </w:tc>
      </w:tr>
      <w:tr w:rsidR="00A64326" w:rsidRPr="00A029CA" w:rsidTr="00D04B93">
        <w:tc>
          <w:tcPr>
            <w:tcW w:w="5495" w:type="dxa"/>
            <w:shd w:val="clear" w:color="auto" w:fill="auto"/>
          </w:tcPr>
          <w:p w:rsidR="00A64326" w:rsidRPr="00A029CA" w:rsidRDefault="00A64326" w:rsidP="00D04B93">
            <w:pPr>
              <w:pStyle w:val="ListParagraph1"/>
              <w:spacing w:line="360" w:lineRule="auto"/>
              <w:ind w:left="0"/>
              <w:jc w:val="both"/>
              <w:rPr>
                <w:rFonts w:ascii="Times New Roman" w:hAnsi="Times New Roman"/>
                <w:b/>
                <w:sz w:val="24"/>
                <w:szCs w:val="24"/>
              </w:rPr>
            </w:pPr>
            <w:r w:rsidRPr="00A029CA">
              <w:rPr>
                <w:rFonts w:ascii="Times New Roman" w:hAnsi="Times New Roman"/>
                <w:b/>
                <w:sz w:val="24"/>
                <w:szCs w:val="24"/>
              </w:rPr>
              <w:t>Suradnja s roditeljima te vanjskim čimbenicima</w:t>
            </w:r>
          </w:p>
        </w:tc>
        <w:tc>
          <w:tcPr>
            <w:tcW w:w="2976" w:type="dxa"/>
            <w:shd w:val="clear" w:color="auto" w:fill="auto"/>
          </w:tcPr>
          <w:p w:rsidR="00A64326" w:rsidRPr="00A029CA" w:rsidRDefault="00A64326" w:rsidP="00D04B93">
            <w:pPr>
              <w:pStyle w:val="ListParagraph1"/>
              <w:spacing w:line="360" w:lineRule="auto"/>
              <w:ind w:left="0"/>
              <w:jc w:val="both"/>
              <w:rPr>
                <w:rFonts w:ascii="Times New Roman" w:hAnsi="Times New Roman"/>
                <w:b/>
                <w:sz w:val="24"/>
                <w:szCs w:val="24"/>
              </w:rPr>
            </w:pPr>
          </w:p>
        </w:tc>
      </w:tr>
      <w:tr w:rsidR="00A64326" w:rsidRPr="00A029CA" w:rsidTr="00D04B93">
        <w:tc>
          <w:tcPr>
            <w:tcW w:w="5495" w:type="dxa"/>
            <w:shd w:val="clear" w:color="auto" w:fill="auto"/>
          </w:tcPr>
          <w:p w:rsidR="00A64326" w:rsidRPr="00A029CA" w:rsidRDefault="00A64326" w:rsidP="00A64326">
            <w:pPr>
              <w:pStyle w:val="ListParagraph1"/>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Individualni razgovori s roditeljima prema zahtjevima roditelja ili odgojitelja</w:t>
            </w:r>
          </w:p>
          <w:p w:rsidR="00A64326" w:rsidRPr="00A029CA" w:rsidRDefault="00A64326" w:rsidP="00A64326">
            <w:pPr>
              <w:pStyle w:val="ListParagraph1"/>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Svakodnevno komuniciranje s roditeljima prilikom dolaska/odlaska djece</w:t>
            </w:r>
          </w:p>
          <w:p w:rsidR="00A64326" w:rsidRPr="00A029CA" w:rsidRDefault="00A64326" w:rsidP="00A64326">
            <w:pPr>
              <w:pStyle w:val="ListParagraph1"/>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Suradnja s DV Latica vezano uz djecu s razvojnim teškoćama</w:t>
            </w:r>
          </w:p>
          <w:p w:rsidR="00A64326" w:rsidRPr="00A029CA" w:rsidRDefault="00A64326" w:rsidP="00A64326">
            <w:pPr>
              <w:pStyle w:val="ListParagraph1"/>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Organizacija i realizacija roditeljskih sastanaka i radionica u suradnji s odgojiteljima i stručnim suradnikom</w:t>
            </w:r>
          </w:p>
          <w:p w:rsidR="00A64326" w:rsidRPr="00A029CA" w:rsidRDefault="00A64326" w:rsidP="00A64326">
            <w:pPr>
              <w:pStyle w:val="ListParagraph1"/>
              <w:numPr>
                <w:ilvl w:val="0"/>
                <w:numId w:val="9"/>
              </w:numPr>
              <w:spacing w:line="360" w:lineRule="auto"/>
              <w:jc w:val="both"/>
              <w:rPr>
                <w:rFonts w:ascii="Times New Roman" w:hAnsi="Times New Roman"/>
                <w:sz w:val="24"/>
                <w:szCs w:val="24"/>
              </w:rPr>
            </w:pPr>
            <w:r w:rsidRPr="00A029CA">
              <w:rPr>
                <w:rFonts w:ascii="Times New Roman" w:hAnsi="Times New Roman"/>
                <w:sz w:val="24"/>
                <w:szCs w:val="24"/>
              </w:rPr>
              <w:t>Suradnja s vanjskim čimbenicima vezano uz obogaćivanje odgojno obrazovnog rada, poštivanje zakonskih propisa, stručno usavršavanje</w:t>
            </w:r>
          </w:p>
        </w:tc>
        <w:tc>
          <w:tcPr>
            <w:tcW w:w="2976" w:type="dxa"/>
            <w:shd w:val="clear" w:color="auto" w:fill="auto"/>
          </w:tcPr>
          <w:p w:rsidR="00A64326" w:rsidRPr="00A029CA" w:rsidRDefault="00A64326" w:rsidP="00D04B93">
            <w:pPr>
              <w:pStyle w:val="ListParagraph1"/>
              <w:spacing w:line="360" w:lineRule="auto"/>
              <w:ind w:left="0"/>
              <w:jc w:val="both"/>
              <w:rPr>
                <w:rFonts w:ascii="Times New Roman" w:hAnsi="Times New Roman"/>
              </w:rPr>
            </w:pPr>
          </w:p>
          <w:p w:rsidR="00A64326" w:rsidRPr="00A029CA" w:rsidRDefault="00A64326" w:rsidP="00D04B93">
            <w:pPr>
              <w:pStyle w:val="ListParagraph1"/>
              <w:spacing w:line="360" w:lineRule="auto"/>
              <w:ind w:left="0"/>
              <w:jc w:val="both"/>
              <w:rPr>
                <w:rFonts w:ascii="Times New Roman" w:hAnsi="Times New Roman"/>
              </w:rPr>
            </w:pPr>
          </w:p>
          <w:p w:rsidR="00A64326" w:rsidRPr="00A029CA" w:rsidRDefault="00A64326" w:rsidP="00D04B93">
            <w:pPr>
              <w:pStyle w:val="ListParagraph1"/>
              <w:spacing w:line="360" w:lineRule="auto"/>
              <w:ind w:left="0"/>
              <w:jc w:val="both"/>
              <w:rPr>
                <w:rFonts w:ascii="Times New Roman" w:hAnsi="Times New Roman"/>
              </w:rPr>
            </w:pPr>
          </w:p>
          <w:p w:rsidR="00A64326" w:rsidRPr="00A029CA" w:rsidRDefault="00A64326" w:rsidP="00D04B93">
            <w:pPr>
              <w:pStyle w:val="ListParagraph1"/>
              <w:spacing w:line="360" w:lineRule="auto"/>
              <w:ind w:left="0"/>
              <w:jc w:val="both"/>
              <w:rPr>
                <w:rFonts w:ascii="Times New Roman" w:hAnsi="Times New Roman"/>
              </w:rPr>
            </w:pPr>
          </w:p>
          <w:p w:rsidR="00A64326" w:rsidRPr="00A029CA" w:rsidRDefault="00A64326" w:rsidP="00D04B93">
            <w:pPr>
              <w:pStyle w:val="ListParagraph1"/>
              <w:spacing w:line="360" w:lineRule="auto"/>
              <w:ind w:left="0"/>
              <w:jc w:val="both"/>
              <w:rPr>
                <w:rFonts w:ascii="Times New Roman" w:hAnsi="Times New Roman"/>
              </w:rPr>
            </w:pPr>
          </w:p>
          <w:p w:rsidR="00A64326" w:rsidRPr="00A029CA" w:rsidRDefault="00A64326" w:rsidP="00D04B93">
            <w:pPr>
              <w:pStyle w:val="ListParagraph1"/>
              <w:spacing w:line="360" w:lineRule="auto"/>
              <w:ind w:left="0"/>
              <w:jc w:val="both"/>
              <w:rPr>
                <w:rFonts w:ascii="Times New Roman" w:hAnsi="Times New Roman"/>
                <w:b/>
                <w:sz w:val="24"/>
                <w:szCs w:val="24"/>
              </w:rPr>
            </w:pPr>
            <w:r w:rsidRPr="00A029CA">
              <w:rPr>
                <w:rFonts w:ascii="Times New Roman" w:hAnsi="Times New Roman"/>
              </w:rPr>
              <w:t>Navedeno se provodilo tijekom cijele godine</w:t>
            </w:r>
          </w:p>
        </w:tc>
      </w:tr>
    </w:tbl>
    <w:p w:rsidR="00A64326" w:rsidRPr="00A029CA" w:rsidRDefault="00A64326" w:rsidP="00A64326">
      <w:pPr>
        <w:pStyle w:val="ListParagraph1"/>
        <w:spacing w:line="360" w:lineRule="auto"/>
        <w:ind w:left="0"/>
        <w:jc w:val="both"/>
        <w:rPr>
          <w:rFonts w:ascii="Times New Roman" w:hAnsi="Times New Roman"/>
          <w:b/>
          <w:sz w:val="24"/>
          <w:szCs w:val="24"/>
        </w:rPr>
      </w:pPr>
    </w:p>
    <w:p w:rsidR="00A64326" w:rsidRPr="00A029CA" w:rsidRDefault="00A64326" w:rsidP="00A64326">
      <w:pPr>
        <w:pStyle w:val="ListParagraph1"/>
        <w:spacing w:line="360" w:lineRule="auto"/>
        <w:ind w:left="0"/>
        <w:jc w:val="both"/>
        <w:rPr>
          <w:rFonts w:ascii="Times New Roman" w:hAnsi="Times New Roman"/>
          <w:b/>
          <w:sz w:val="24"/>
          <w:szCs w:val="24"/>
        </w:rPr>
      </w:pPr>
      <w:r w:rsidRPr="00A029CA">
        <w:rPr>
          <w:rFonts w:ascii="Times New Roman" w:hAnsi="Times New Roman"/>
          <w:b/>
          <w:sz w:val="24"/>
          <w:szCs w:val="24"/>
        </w:rPr>
        <w:t>Tijekom godine ravnateljica je nastojala realizirati i ostale bitne zadatke:</w:t>
      </w:r>
    </w:p>
    <w:p w:rsidR="00A64326" w:rsidRPr="00A029CA" w:rsidRDefault="00A64326" w:rsidP="00A64326">
      <w:pPr>
        <w:pStyle w:val="ListParagraph1"/>
        <w:spacing w:line="360" w:lineRule="auto"/>
        <w:ind w:left="360"/>
        <w:jc w:val="both"/>
        <w:rPr>
          <w:rFonts w:ascii="Times New Roman" w:hAnsi="Times New Roman"/>
          <w:sz w:val="24"/>
          <w:szCs w:val="24"/>
        </w:rPr>
      </w:pPr>
      <w:r w:rsidRPr="00A029CA">
        <w:rPr>
          <w:rFonts w:ascii="Times New Roman" w:hAnsi="Times New Roman"/>
          <w:sz w:val="24"/>
          <w:szCs w:val="24"/>
        </w:rPr>
        <w:lastRenderedPageBreak/>
        <w:t xml:space="preserve">U odnosu na dijete: </w:t>
      </w:r>
    </w:p>
    <w:p w:rsidR="00A64326" w:rsidRPr="00A029CA" w:rsidRDefault="00A64326" w:rsidP="00A64326">
      <w:pPr>
        <w:pStyle w:val="ListParagraph1"/>
        <w:numPr>
          <w:ilvl w:val="0"/>
          <w:numId w:val="16"/>
        </w:numPr>
        <w:spacing w:line="360" w:lineRule="auto"/>
        <w:jc w:val="both"/>
        <w:rPr>
          <w:rFonts w:ascii="Times New Roman" w:hAnsi="Times New Roman"/>
          <w:sz w:val="24"/>
          <w:szCs w:val="24"/>
        </w:rPr>
      </w:pPr>
      <w:r w:rsidRPr="00A029CA">
        <w:rPr>
          <w:rFonts w:ascii="Times New Roman" w:hAnsi="Times New Roman"/>
          <w:sz w:val="24"/>
          <w:szCs w:val="24"/>
        </w:rPr>
        <w:t xml:space="preserve">Djelovati na promociji i provođenju prava djeteta, zaštite i humanih odnosa prema djetetu </w:t>
      </w:r>
    </w:p>
    <w:p w:rsidR="00A64326" w:rsidRPr="00A029CA" w:rsidRDefault="00A64326" w:rsidP="00A64326">
      <w:pPr>
        <w:pStyle w:val="ListParagraph1"/>
        <w:numPr>
          <w:ilvl w:val="0"/>
          <w:numId w:val="16"/>
        </w:numPr>
        <w:spacing w:line="360" w:lineRule="auto"/>
        <w:jc w:val="both"/>
        <w:rPr>
          <w:rFonts w:ascii="Times New Roman" w:hAnsi="Times New Roman"/>
          <w:sz w:val="24"/>
          <w:szCs w:val="24"/>
        </w:rPr>
      </w:pPr>
      <w:r w:rsidRPr="00A029CA">
        <w:rPr>
          <w:rFonts w:ascii="Times New Roman" w:hAnsi="Times New Roman"/>
          <w:sz w:val="24"/>
          <w:szCs w:val="24"/>
        </w:rPr>
        <w:t>Prepoznavati dječje individualne potrebe te omogućavanje zadovoljenja istih u svakodnevnom vrtićkom življenju</w:t>
      </w:r>
    </w:p>
    <w:p w:rsidR="00A64326" w:rsidRPr="00A029CA" w:rsidRDefault="00A64326" w:rsidP="00A64326">
      <w:pPr>
        <w:pStyle w:val="ListParagraph1"/>
        <w:numPr>
          <w:ilvl w:val="0"/>
          <w:numId w:val="16"/>
        </w:numPr>
        <w:spacing w:line="360" w:lineRule="auto"/>
        <w:jc w:val="both"/>
        <w:rPr>
          <w:rFonts w:ascii="Times New Roman" w:hAnsi="Times New Roman"/>
          <w:sz w:val="24"/>
          <w:szCs w:val="24"/>
        </w:rPr>
      </w:pPr>
      <w:r w:rsidRPr="00A029CA">
        <w:rPr>
          <w:rFonts w:ascii="Times New Roman" w:hAnsi="Times New Roman"/>
          <w:sz w:val="24"/>
          <w:szCs w:val="24"/>
        </w:rPr>
        <w:t>Stvoriti okruženje u kojem dijete može biti sigurno i nesmetano učiti</w:t>
      </w:r>
    </w:p>
    <w:p w:rsidR="00A64326" w:rsidRPr="00A029CA" w:rsidRDefault="00A64326" w:rsidP="00A64326">
      <w:pPr>
        <w:pStyle w:val="ListParagraph1"/>
        <w:numPr>
          <w:ilvl w:val="0"/>
          <w:numId w:val="16"/>
        </w:numPr>
        <w:spacing w:line="360" w:lineRule="auto"/>
        <w:jc w:val="both"/>
        <w:rPr>
          <w:rFonts w:ascii="Times New Roman" w:hAnsi="Times New Roman"/>
          <w:sz w:val="24"/>
          <w:szCs w:val="24"/>
        </w:rPr>
      </w:pPr>
      <w:r w:rsidRPr="00A029CA">
        <w:rPr>
          <w:rFonts w:ascii="Times New Roman" w:hAnsi="Times New Roman"/>
          <w:sz w:val="24"/>
          <w:szCs w:val="24"/>
        </w:rPr>
        <w:t xml:space="preserve">Osigurati primjerena sredstva i didaktički materijal u skupini  </w:t>
      </w:r>
    </w:p>
    <w:p w:rsidR="00A64326" w:rsidRPr="00A029CA" w:rsidRDefault="00A64326" w:rsidP="00A64326">
      <w:pPr>
        <w:pStyle w:val="ListParagraph1"/>
        <w:spacing w:line="360" w:lineRule="auto"/>
        <w:ind w:left="0"/>
        <w:jc w:val="both"/>
        <w:rPr>
          <w:rFonts w:ascii="Times New Roman" w:hAnsi="Times New Roman"/>
          <w:sz w:val="24"/>
          <w:szCs w:val="24"/>
        </w:rPr>
      </w:pPr>
    </w:p>
    <w:p w:rsidR="00A64326" w:rsidRPr="00A029CA" w:rsidRDefault="00A64326" w:rsidP="00A64326">
      <w:pPr>
        <w:pStyle w:val="ListParagraph1"/>
        <w:spacing w:line="360" w:lineRule="auto"/>
        <w:ind w:left="360"/>
        <w:jc w:val="both"/>
        <w:rPr>
          <w:rFonts w:ascii="Times New Roman" w:hAnsi="Times New Roman"/>
          <w:sz w:val="24"/>
          <w:szCs w:val="24"/>
        </w:rPr>
      </w:pPr>
      <w:r w:rsidRPr="00A029CA">
        <w:rPr>
          <w:rFonts w:ascii="Times New Roman" w:hAnsi="Times New Roman"/>
          <w:sz w:val="24"/>
          <w:szCs w:val="24"/>
        </w:rPr>
        <w:t xml:space="preserve">U odnosu na roditelje: </w:t>
      </w:r>
    </w:p>
    <w:p w:rsidR="00A64326" w:rsidRPr="00A029CA" w:rsidRDefault="00A64326" w:rsidP="00A64326">
      <w:pPr>
        <w:pStyle w:val="ListParagraph1"/>
        <w:numPr>
          <w:ilvl w:val="0"/>
          <w:numId w:val="17"/>
        </w:numPr>
        <w:spacing w:line="360" w:lineRule="auto"/>
        <w:jc w:val="both"/>
        <w:rPr>
          <w:rFonts w:ascii="Times New Roman" w:hAnsi="Times New Roman"/>
          <w:sz w:val="24"/>
          <w:szCs w:val="24"/>
        </w:rPr>
      </w:pPr>
      <w:r w:rsidRPr="00A029CA">
        <w:rPr>
          <w:rFonts w:ascii="Times New Roman" w:hAnsi="Times New Roman"/>
          <w:sz w:val="24"/>
          <w:szCs w:val="24"/>
        </w:rPr>
        <w:t xml:space="preserve">Upoznavati i informirati roditelje kroz roditeljske sastanke, radionice i svakodnevno komuniciranje  o pravilima i promjenama u ustanovi </w:t>
      </w:r>
    </w:p>
    <w:p w:rsidR="00A64326" w:rsidRPr="00A029CA" w:rsidRDefault="00A64326" w:rsidP="00A64326">
      <w:pPr>
        <w:pStyle w:val="ListParagraph1"/>
        <w:numPr>
          <w:ilvl w:val="0"/>
          <w:numId w:val="17"/>
        </w:numPr>
        <w:spacing w:line="360" w:lineRule="auto"/>
        <w:jc w:val="both"/>
        <w:rPr>
          <w:rFonts w:ascii="Times New Roman" w:hAnsi="Times New Roman"/>
          <w:sz w:val="24"/>
          <w:szCs w:val="24"/>
        </w:rPr>
      </w:pPr>
      <w:r w:rsidRPr="00A029CA">
        <w:rPr>
          <w:rFonts w:ascii="Times New Roman" w:hAnsi="Times New Roman"/>
          <w:sz w:val="24"/>
          <w:szCs w:val="24"/>
        </w:rPr>
        <w:t xml:space="preserve">Upoznati roditelje sa njihovim pravima i obavezama   </w:t>
      </w:r>
    </w:p>
    <w:p w:rsidR="00A64326" w:rsidRPr="00A029CA" w:rsidRDefault="00A64326" w:rsidP="00A64326">
      <w:pPr>
        <w:pStyle w:val="ListParagraph1"/>
        <w:numPr>
          <w:ilvl w:val="0"/>
          <w:numId w:val="17"/>
        </w:numPr>
        <w:spacing w:line="360" w:lineRule="auto"/>
        <w:jc w:val="both"/>
        <w:rPr>
          <w:rFonts w:ascii="Times New Roman" w:hAnsi="Times New Roman"/>
          <w:sz w:val="24"/>
          <w:szCs w:val="24"/>
        </w:rPr>
      </w:pPr>
      <w:r w:rsidRPr="00A029CA">
        <w:rPr>
          <w:rFonts w:ascii="Times New Roman" w:hAnsi="Times New Roman"/>
          <w:sz w:val="24"/>
          <w:szCs w:val="24"/>
        </w:rPr>
        <w:t xml:space="preserve">Omogućiti roditeljima aktivno uključivanje u rad ustanove  </w:t>
      </w:r>
    </w:p>
    <w:p w:rsidR="00A64326" w:rsidRPr="00A029CA" w:rsidRDefault="00A64326" w:rsidP="00A64326">
      <w:pPr>
        <w:pStyle w:val="ListParagraph1"/>
        <w:spacing w:line="360" w:lineRule="auto"/>
        <w:jc w:val="both"/>
        <w:rPr>
          <w:rFonts w:ascii="Times New Roman" w:hAnsi="Times New Roman"/>
          <w:sz w:val="24"/>
          <w:szCs w:val="24"/>
        </w:rPr>
      </w:pPr>
    </w:p>
    <w:p w:rsidR="00A64326" w:rsidRPr="00A029CA" w:rsidRDefault="00A64326" w:rsidP="00A64326">
      <w:pPr>
        <w:pStyle w:val="ListParagraph1"/>
        <w:spacing w:line="360" w:lineRule="auto"/>
        <w:ind w:left="360"/>
        <w:jc w:val="both"/>
        <w:rPr>
          <w:rFonts w:ascii="Times New Roman" w:hAnsi="Times New Roman"/>
          <w:sz w:val="24"/>
          <w:szCs w:val="24"/>
        </w:rPr>
      </w:pPr>
      <w:r w:rsidRPr="00A029CA">
        <w:rPr>
          <w:rFonts w:ascii="Times New Roman" w:hAnsi="Times New Roman"/>
          <w:sz w:val="24"/>
          <w:szCs w:val="24"/>
        </w:rPr>
        <w:t xml:space="preserve">U odnosu na odgojitelje:  </w:t>
      </w:r>
    </w:p>
    <w:p w:rsidR="00A64326" w:rsidRPr="00A029CA" w:rsidRDefault="00A64326" w:rsidP="00A64326">
      <w:pPr>
        <w:pStyle w:val="ListParagraph1"/>
        <w:numPr>
          <w:ilvl w:val="0"/>
          <w:numId w:val="18"/>
        </w:numPr>
        <w:spacing w:line="360" w:lineRule="auto"/>
        <w:jc w:val="both"/>
        <w:rPr>
          <w:rFonts w:ascii="Times New Roman" w:hAnsi="Times New Roman"/>
          <w:sz w:val="24"/>
          <w:szCs w:val="24"/>
        </w:rPr>
      </w:pPr>
      <w:r w:rsidRPr="00A029CA">
        <w:rPr>
          <w:rFonts w:ascii="Times New Roman" w:hAnsi="Times New Roman"/>
          <w:sz w:val="24"/>
          <w:szCs w:val="24"/>
        </w:rPr>
        <w:t xml:space="preserve">Raditi na pozitivnoj i stimulirajućoj atmosferu u ustanovi </w:t>
      </w:r>
    </w:p>
    <w:p w:rsidR="00A64326" w:rsidRPr="00A029CA" w:rsidRDefault="00A64326" w:rsidP="00A64326">
      <w:pPr>
        <w:pStyle w:val="ListParagraph1"/>
        <w:numPr>
          <w:ilvl w:val="0"/>
          <w:numId w:val="18"/>
        </w:numPr>
        <w:spacing w:line="360" w:lineRule="auto"/>
        <w:jc w:val="both"/>
        <w:rPr>
          <w:rFonts w:ascii="Times New Roman" w:hAnsi="Times New Roman"/>
          <w:sz w:val="24"/>
          <w:szCs w:val="24"/>
        </w:rPr>
      </w:pPr>
      <w:r w:rsidRPr="00A029CA">
        <w:rPr>
          <w:rFonts w:ascii="Times New Roman" w:hAnsi="Times New Roman"/>
          <w:sz w:val="24"/>
          <w:szCs w:val="24"/>
        </w:rPr>
        <w:t xml:space="preserve">Poticati kvalitetnu komunikaciju </w:t>
      </w:r>
    </w:p>
    <w:p w:rsidR="00A64326" w:rsidRPr="00A029CA" w:rsidRDefault="00A64326" w:rsidP="00A64326">
      <w:pPr>
        <w:pStyle w:val="ListParagraph1"/>
        <w:numPr>
          <w:ilvl w:val="0"/>
          <w:numId w:val="18"/>
        </w:numPr>
        <w:spacing w:line="360" w:lineRule="auto"/>
        <w:jc w:val="both"/>
        <w:rPr>
          <w:rFonts w:ascii="Times New Roman" w:hAnsi="Times New Roman"/>
          <w:sz w:val="24"/>
          <w:szCs w:val="24"/>
        </w:rPr>
      </w:pPr>
      <w:r w:rsidRPr="00A029CA">
        <w:rPr>
          <w:rFonts w:ascii="Times New Roman" w:hAnsi="Times New Roman"/>
          <w:sz w:val="24"/>
          <w:szCs w:val="24"/>
        </w:rPr>
        <w:t xml:space="preserve">Dogovarati se o svim aktivnostima u vrtiću  </w:t>
      </w:r>
    </w:p>
    <w:p w:rsidR="00A64326" w:rsidRPr="00A029CA" w:rsidRDefault="00A64326" w:rsidP="00A64326">
      <w:pPr>
        <w:pStyle w:val="ListParagraph1"/>
        <w:numPr>
          <w:ilvl w:val="0"/>
          <w:numId w:val="18"/>
        </w:numPr>
        <w:spacing w:line="360" w:lineRule="auto"/>
        <w:jc w:val="both"/>
        <w:rPr>
          <w:rFonts w:ascii="Times New Roman" w:hAnsi="Times New Roman"/>
          <w:sz w:val="24"/>
          <w:szCs w:val="24"/>
        </w:rPr>
      </w:pPr>
      <w:r w:rsidRPr="00A029CA">
        <w:rPr>
          <w:rFonts w:ascii="Times New Roman" w:hAnsi="Times New Roman"/>
          <w:sz w:val="24"/>
          <w:szCs w:val="24"/>
        </w:rPr>
        <w:t xml:space="preserve">Osigurati materijalne uvjete rada  </w:t>
      </w:r>
    </w:p>
    <w:p w:rsidR="00A64326" w:rsidRPr="00A029CA" w:rsidRDefault="00A64326" w:rsidP="00A64326">
      <w:pPr>
        <w:pStyle w:val="ListParagraph1"/>
        <w:numPr>
          <w:ilvl w:val="0"/>
          <w:numId w:val="18"/>
        </w:numPr>
        <w:spacing w:line="360" w:lineRule="auto"/>
        <w:jc w:val="both"/>
        <w:rPr>
          <w:rFonts w:ascii="Times New Roman" w:hAnsi="Times New Roman"/>
          <w:sz w:val="24"/>
          <w:szCs w:val="24"/>
        </w:rPr>
      </w:pPr>
      <w:r w:rsidRPr="00A029CA">
        <w:rPr>
          <w:rFonts w:ascii="Times New Roman" w:hAnsi="Times New Roman"/>
          <w:sz w:val="24"/>
          <w:szCs w:val="24"/>
        </w:rPr>
        <w:t>Poticati i podržavati rad na projektima</w:t>
      </w:r>
    </w:p>
    <w:p w:rsidR="00A64326" w:rsidRPr="00A029CA" w:rsidRDefault="00A64326" w:rsidP="00A64326">
      <w:pPr>
        <w:pStyle w:val="ListParagraph1"/>
        <w:numPr>
          <w:ilvl w:val="0"/>
          <w:numId w:val="18"/>
        </w:numPr>
        <w:spacing w:line="360" w:lineRule="auto"/>
        <w:jc w:val="both"/>
        <w:rPr>
          <w:rFonts w:ascii="Times New Roman" w:hAnsi="Times New Roman"/>
          <w:sz w:val="24"/>
          <w:szCs w:val="24"/>
        </w:rPr>
      </w:pPr>
      <w:r w:rsidRPr="00A029CA">
        <w:rPr>
          <w:rFonts w:ascii="Times New Roman" w:hAnsi="Times New Roman"/>
          <w:sz w:val="24"/>
          <w:szCs w:val="24"/>
        </w:rPr>
        <w:t xml:space="preserve">Omogućiti edukaciju i sudjelovanje na usavršavanjima  </w:t>
      </w:r>
    </w:p>
    <w:p w:rsidR="00A64326" w:rsidRPr="00A029CA" w:rsidRDefault="00A64326" w:rsidP="00A64326">
      <w:pPr>
        <w:pStyle w:val="ListParagraph1"/>
        <w:numPr>
          <w:ilvl w:val="0"/>
          <w:numId w:val="18"/>
        </w:numPr>
        <w:spacing w:line="360" w:lineRule="auto"/>
        <w:jc w:val="both"/>
        <w:rPr>
          <w:rFonts w:ascii="Times New Roman" w:hAnsi="Times New Roman"/>
          <w:sz w:val="24"/>
          <w:szCs w:val="24"/>
        </w:rPr>
      </w:pPr>
      <w:r w:rsidRPr="00A029CA">
        <w:rPr>
          <w:rFonts w:ascii="Times New Roman" w:hAnsi="Times New Roman"/>
          <w:sz w:val="24"/>
          <w:szCs w:val="24"/>
        </w:rPr>
        <w:t xml:space="preserve">Poticati timski rada </w:t>
      </w:r>
    </w:p>
    <w:p w:rsidR="00A64326" w:rsidRPr="00A029CA" w:rsidRDefault="00A64326" w:rsidP="00A64326">
      <w:pPr>
        <w:pStyle w:val="ListParagraph1"/>
        <w:spacing w:line="360" w:lineRule="auto"/>
        <w:ind w:left="1080"/>
        <w:jc w:val="both"/>
        <w:rPr>
          <w:rFonts w:ascii="Times New Roman" w:hAnsi="Times New Roman"/>
          <w:sz w:val="24"/>
          <w:szCs w:val="24"/>
        </w:rPr>
      </w:pPr>
    </w:p>
    <w:p w:rsidR="00A64326" w:rsidRPr="00A029CA" w:rsidRDefault="00A64326" w:rsidP="00A64326">
      <w:pPr>
        <w:pStyle w:val="ListParagraph1"/>
        <w:spacing w:line="360" w:lineRule="auto"/>
        <w:ind w:left="360"/>
        <w:jc w:val="both"/>
        <w:rPr>
          <w:rFonts w:ascii="Times New Roman" w:hAnsi="Times New Roman"/>
          <w:sz w:val="24"/>
          <w:szCs w:val="24"/>
        </w:rPr>
      </w:pPr>
      <w:r w:rsidRPr="00A029CA">
        <w:rPr>
          <w:rFonts w:ascii="Times New Roman" w:hAnsi="Times New Roman"/>
          <w:sz w:val="24"/>
          <w:szCs w:val="24"/>
        </w:rPr>
        <w:t xml:space="preserve">U odnosu na stručnog suradnika:  </w:t>
      </w:r>
    </w:p>
    <w:p w:rsidR="00A64326" w:rsidRPr="00A029CA" w:rsidRDefault="00A64326" w:rsidP="00A64326">
      <w:pPr>
        <w:pStyle w:val="ListParagraph1"/>
        <w:numPr>
          <w:ilvl w:val="0"/>
          <w:numId w:val="19"/>
        </w:numPr>
        <w:spacing w:line="360" w:lineRule="auto"/>
        <w:jc w:val="both"/>
        <w:rPr>
          <w:rFonts w:ascii="Times New Roman" w:hAnsi="Times New Roman"/>
          <w:sz w:val="24"/>
          <w:szCs w:val="24"/>
        </w:rPr>
      </w:pPr>
      <w:r w:rsidRPr="00A029CA">
        <w:rPr>
          <w:rFonts w:ascii="Times New Roman" w:hAnsi="Times New Roman"/>
          <w:sz w:val="24"/>
          <w:szCs w:val="24"/>
        </w:rPr>
        <w:t xml:space="preserve">Suradnja u izvršavanju Plana i programa rada, ostvarenju i procjeni bitnih zadaća iz programa  </w:t>
      </w:r>
    </w:p>
    <w:p w:rsidR="00A64326" w:rsidRPr="00A029CA" w:rsidRDefault="00A64326" w:rsidP="00A64326">
      <w:pPr>
        <w:pStyle w:val="ListParagraph1"/>
        <w:numPr>
          <w:ilvl w:val="0"/>
          <w:numId w:val="19"/>
        </w:numPr>
        <w:spacing w:line="360" w:lineRule="auto"/>
        <w:jc w:val="both"/>
        <w:rPr>
          <w:rFonts w:ascii="Times New Roman" w:hAnsi="Times New Roman"/>
          <w:sz w:val="24"/>
          <w:szCs w:val="24"/>
        </w:rPr>
      </w:pPr>
      <w:r w:rsidRPr="00A029CA">
        <w:rPr>
          <w:rFonts w:ascii="Times New Roman" w:hAnsi="Times New Roman"/>
          <w:sz w:val="24"/>
          <w:szCs w:val="24"/>
        </w:rPr>
        <w:t xml:space="preserve">Permanentno raditi na usklađivanju s novim zakonskim okvirima </w:t>
      </w:r>
    </w:p>
    <w:p w:rsidR="00A64326" w:rsidRPr="00A029CA" w:rsidRDefault="00A64326" w:rsidP="00A64326">
      <w:pPr>
        <w:pStyle w:val="ListParagraph1"/>
        <w:numPr>
          <w:ilvl w:val="0"/>
          <w:numId w:val="19"/>
        </w:numPr>
        <w:spacing w:line="360" w:lineRule="auto"/>
        <w:jc w:val="both"/>
        <w:rPr>
          <w:rFonts w:ascii="Times New Roman" w:hAnsi="Times New Roman"/>
          <w:sz w:val="24"/>
          <w:szCs w:val="24"/>
        </w:rPr>
      </w:pPr>
      <w:r w:rsidRPr="00A029CA">
        <w:rPr>
          <w:rFonts w:ascii="Times New Roman" w:hAnsi="Times New Roman"/>
          <w:sz w:val="24"/>
          <w:szCs w:val="24"/>
        </w:rPr>
        <w:t>Suradnja u kreiranju pozitivne poticajne radne atmosfere</w:t>
      </w:r>
    </w:p>
    <w:p w:rsidR="00A64326" w:rsidRPr="00A029CA" w:rsidRDefault="00A64326" w:rsidP="00A64326">
      <w:pPr>
        <w:pStyle w:val="Naslov1"/>
        <w:keepLines w:val="0"/>
        <w:spacing w:after="60"/>
        <w:ind w:left="720" w:hanging="360"/>
        <w:rPr>
          <w:rFonts w:ascii="Times New Roman" w:hAnsi="Times New Roman" w:cs="Times New Roman"/>
        </w:rPr>
      </w:pPr>
      <w:bookmarkStart w:id="17" w:name="_Toc169171196"/>
      <w:r w:rsidRPr="00A029CA">
        <w:rPr>
          <w:rFonts w:ascii="Times New Roman" w:hAnsi="Times New Roman" w:cs="Times New Roman"/>
        </w:rPr>
        <w:t>IZVJEŠĆE O  RADU PEDAGOGA</w:t>
      </w:r>
      <w:bookmarkEnd w:id="17"/>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Pedagog postavlja zadaće koje proizlaze iz nužnosti zadovoljavanja prava i potreba svih sudionika odgojno-obrazovnog procesa.</w:t>
      </w:r>
    </w:p>
    <w:p w:rsidR="00A64326" w:rsidRPr="00A029CA" w:rsidRDefault="00A64326" w:rsidP="00A64326">
      <w:pPr>
        <w:numPr>
          <w:ilvl w:val="0"/>
          <w:numId w:val="20"/>
        </w:numPr>
        <w:jc w:val="both"/>
        <w:rPr>
          <w:rFonts w:ascii="Times New Roman" w:hAnsi="Times New Roman"/>
          <w:b/>
          <w:sz w:val="24"/>
          <w:szCs w:val="24"/>
        </w:rPr>
      </w:pPr>
      <w:r w:rsidRPr="00A029CA">
        <w:rPr>
          <w:rFonts w:ascii="Times New Roman" w:hAnsi="Times New Roman"/>
          <w:b/>
          <w:sz w:val="24"/>
          <w:szCs w:val="24"/>
        </w:rPr>
        <w:t xml:space="preserve">Poslovi i zadaće ostvareni u odnosu na odgojitelje </w:t>
      </w:r>
    </w:p>
    <w:p w:rsidR="00A64326" w:rsidRPr="00A029CA" w:rsidRDefault="00A64326" w:rsidP="00A64326">
      <w:pPr>
        <w:jc w:val="both"/>
        <w:rPr>
          <w:rFonts w:ascii="Times New Roman" w:hAnsi="Times New Roman"/>
          <w:sz w:val="24"/>
          <w:szCs w:val="24"/>
        </w:rPr>
      </w:pPr>
      <w:r w:rsidRPr="00A029CA">
        <w:rPr>
          <w:rFonts w:ascii="Times New Roman" w:hAnsi="Times New Roman"/>
          <w:b/>
          <w:sz w:val="24"/>
          <w:szCs w:val="24"/>
        </w:rPr>
        <w:lastRenderedPageBreak/>
        <w:t xml:space="preserve">• </w:t>
      </w:r>
      <w:r w:rsidRPr="00A029CA">
        <w:rPr>
          <w:rFonts w:ascii="Times New Roman" w:hAnsi="Times New Roman"/>
          <w:sz w:val="24"/>
          <w:szCs w:val="24"/>
        </w:rPr>
        <w:t>suradnja s odgojiteljima na unapređivanju cjelovitog odgojno-obrazovnog procesa</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pružanje podrške i pomoći odgojitelju u prepoznavanju i procjenjivanju djetetovih aktualnih potreba, pomoć u prikupljanju i obradi podataka dobivenih neposrednim promatranjem djeteta i podataka dobivenih od roditelja</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pomoć u kreiranju vremenskog, materijalnog i prostornog konteksta za optimalan razvoj i zadovoljavanje djetetovih potreba</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suradnja u pronalaženju primjerenog modela organizacije rada</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suradnja s odgojiteljima u kreiranju i unapređivanju primjerenog i poticajnog okruženja za učenje, u osmišljavanju poticaja, bogate i razvojno stimulativne materijalne sredine</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pomoć u radu na projektima skupina i projektima na razini vrtića</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xml:space="preserve">• potpora i pomoć odgojiteljima u praćenju, bilježenju i vrednovanju odgojno-obrazovnog procesa te vođenju pedagoške i dodatne dokumentacije </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xml:space="preserve">• pomoć pri individualnom stručnom usavršavanju </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xml:space="preserve">• podrška i pomoć odgojiteljima u suradnji s roditeljima u smislu obogaćivanja interakcije novim sadržajima i načinima komunikacije te osvješćivanje odgojitelja o potrebi i važnosti prezentacije napretka djeteta roditeljima </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uvođenje pripravnika u odgojno-obrazovni rad</w:t>
      </w:r>
    </w:p>
    <w:p w:rsidR="00A64326" w:rsidRPr="00A029CA" w:rsidRDefault="00A64326" w:rsidP="00A64326">
      <w:pPr>
        <w:jc w:val="both"/>
        <w:rPr>
          <w:rFonts w:ascii="Times New Roman" w:hAnsi="Times New Roman"/>
          <w:sz w:val="24"/>
          <w:szCs w:val="24"/>
        </w:rPr>
      </w:pPr>
    </w:p>
    <w:p w:rsidR="00A64326" w:rsidRPr="00A029CA" w:rsidRDefault="00A64326" w:rsidP="00A64326">
      <w:pPr>
        <w:numPr>
          <w:ilvl w:val="0"/>
          <w:numId w:val="20"/>
        </w:numPr>
        <w:jc w:val="both"/>
        <w:rPr>
          <w:rFonts w:ascii="Times New Roman" w:hAnsi="Times New Roman"/>
          <w:b/>
          <w:sz w:val="24"/>
          <w:szCs w:val="24"/>
        </w:rPr>
      </w:pPr>
      <w:r w:rsidRPr="00A029CA">
        <w:rPr>
          <w:rFonts w:ascii="Times New Roman" w:hAnsi="Times New Roman"/>
          <w:b/>
          <w:sz w:val="24"/>
          <w:szCs w:val="24"/>
        </w:rPr>
        <w:t>Poslovi i zadaće ostvareni u odnosu na dijete</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sudjelovanje kod upisa djece i formiranja odgojnih skupina</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praćenje procesa prilagodbe novoupisane djece</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kontinuirano praćenje i procjenjivanje individualnih potreba djece i odgojnih skupina</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praćenje odgojno-obrazovnog procesa u skupinama</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praćenje razvoja i napredovanja djece s obzirom na razvojne mogućnosti, interese i individualne razlike</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osiguravanje uvjeta za zadovoljavanje dječjih potreba i prava i praćenje cjelokupnog vrtićkog konteksta (poticajno okruženje, komunikacija, interakcija s drugom djecom, odgojiteljima i drugim suradnicima odgojno-obrazovnog procesa)</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ostvarivanje neposrednog kontakta s djecom radi obogaćivanja programa rada (svakodnevni neposredni pedagoški rad u odgojno-obrazovnom procesu) i poticanja optimalnog razvoja djece te zadovoljavanja njihovih potreba</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detektiranje, opserviranje i rad s djecom s posebnim potrebama</w:t>
      </w:r>
      <w:r>
        <w:rPr>
          <w:rFonts w:ascii="Times New Roman" w:hAnsi="Times New Roman"/>
          <w:sz w:val="24"/>
          <w:szCs w:val="24"/>
        </w:rPr>
        <w:t xml:space="preserve"> ili problemima u ponašanju</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lastRenderedPageBreak/>
        <w:t xml:space="preserve">• sudjelovanje u pripremi i poticanje djece pred polazak u školu na području </w:t>
      </w:r>
      <w:proofErr w:type="spellStart"/>
      <w:r w:rsidRPr="00A029CA">
        <w:rPr>
          <w:rFonts w:ascii="Times New Roman" w:hAnsi="Times New Roman"/>
          <w:sz w:val="24"/>
          <w:szCs w:val="24"/>
        </w:rPr>
        <w:t>predčitalačkih</w:t>
      </w:r>
      <w:proofErr w:type="spellEnd"/>
      <w:r w:rsidRPr="00A029CA">
        <w:rPr>
          <w:rFonts w:ascii="Times New Roman" w:hAnsi="Times New Roman"/>
          <w:sz w:val="24"/>
          <w:szCs w:val="24"/>
        </w:rPr>
        <w:t xml:space="preserve"> i </w:t>
      </w:r>
      <w:proofErr w:type="spellStart"/>
      <w:r w:rsidRPr="00A029CA">
        <w:rPr>
          <w:rFonts w:ascii="Times New Roman" w:hAnsi="Times New Roman"/>
          <w:sz w:val="24"/>
          <w:szCs w:val="24"/>
        </w:rPr>
        <w:t>predmatematičkih</w:t>
      </w:r>
      <w:proofErr w:type="spellEnd"/>
      <w:r w:rsidRPr="00A029CA">
        <w:rPr>
          <w:rFonts w:ascii="Times New Roman" w:hAnsi="Times New Roman"/>
          <w:sz w:val="24"/>
          <w:szCs w:val="24"/>
        </w:rPr>
        <w:t xml:space="preserve"> vještina</w:t>
      </w:r>
    </w:p>
    <w:p w:rsidR="00A64326" w:rsidRPr="00A029CA" w:rsidRDefault="00A64326" w:rsidP="00A64326">
      <w:pPr>
        <w:jc w:val="both"/>
        <w:rPr>
          <w:rFonts w:ascii="Times New Roman" w:hAnsi="Times New Roman"/>
          <w:sz w:val="24"/>
          <w:szCs w:val="24"/>
        </w:rPr>
      </w:pPr>
    </w:p>
    <w:p w:rsidR="00A64326" w:rsidRPr="00A029CA" w:rsidRDefault="00A64326" w:rsidP="00A64326">
      <w:pPr>
        <w:numPr>
          <w:ilvl w:val="0"/>
          <w:numId w:val="20"/>
        </w:numPr>
        <w:jc w:val="both"/>
        <w:rPr>
          <w:rFonts w:ascii="Times New Roman" w:hAnsi="Times New Roman"/>
          <w:sz w:val="24"/>
          <w:szCs w:val="24"/>
        </w:rPr>
      </w:pPr>
      <w:r w:rsidRPr="00A029CA">
        <w:rPr>
          <w:rFonts w:ascii="Times New Roman" w:hAnsi="Times New Roman"/>
          <w:b/>
          <w:sz w:val="24"/>
          <w:szCs w:val="24"/>
        </w:rPr>
        <w:t>Poslovi i zadaće ostvareni u odnosu na roditelje</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upoznavanje roditelja sa specifičnostima programa rada dječjeg vrtića i njegovom realizacijom putem roditeljskih sastanaka i individualnih razgovora</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provedba inicijalnog razgovora o razvojnim karakteristikama djeteta s roditeljima novoupisane djece</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upoznavanje potreba roditelja u odnosu na potrebe djeteta, informiranje roditelja o specifičnim potrebama djeteta, te o njegovom ponašanju i razvojnim karakteristikama</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intenzivnije uključivanje roditelja u neposredan odgojno-obrazovni proces kao ravnopravnog partnera koji svojim znanjima i iskustvom može obogatiti život djeteta u vrtiću</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xml:space="preserve">• uspostavljanje kvalitetne komunikacije s roditeljima </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savjetodavan rad s roditeljima</w:t>
      </w:r>
    </w:p>
    <w:p w:rsidR="00A64326" w:rsidRPr="00A029CA" w:rsidRDefault="00A64326" w:rsidP="00A64326">
      <w:pPr>
        <w:jc w:val="both"/>
        <w:rPr>
          <w:rFonts w:ascii="Times New Roman" w:hAnsi="Times New Roman"/>
          <w:sz w:val="24"/>
          <w:szCs w:val="24"/>
        </w:rPr>
      </w:pPr>
    </w:p>
    <w:p w:rsidR="00A64326" w:rsidRPr="00A029CA" w:rsidRDefault="00A64326" w:rsidP="00A64326">
      <w:pPr>
        <w:numPr>
          <w:ilvl w:val="0"/>
          <w:numId w:val="20"/>
        </w:numPr>
        <w:jc w:val="both"/>
        <w:rPr>
          <w:rFonts w:ascii="Times New Roman" w:hAnsi="Times New Roman"/>
          <w:b/>
          <w:sz w:val="24"/>
          <w:szCs w:val="24"/>
        </w:rPr>
      </w:pPr>
      <w:r w:rsidRPr="00A029CA">
        <w:rPr>
          <w:rFonts w:ascii="Times New Roman" w:hAnsi="Times New Roman"/>
          <w:b/>
          <w:sz w:val="24"/>
          <w:szCs w:val="24"/>
        </w:rPr>
        <w:t>Poslovi i zadaće ostvareni u odnosu na ravnatelja</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xml:space="preserve">• osmišljavanje i razvijanje različitih oblika zajedničkog djelovanja u cilju što uspješnije suradnje i bolje organizacije rada te očuvanja kvalitetne razine odgojno-obrazovnog rada kroz redovite sastanke stručnog tima i ravnatelja, dogovor i organizaciju rada </w:t>
      </w:r>
      <w:proofErr w:type="spellStart"/>
      <w:r w:rsidRPr="00A029CA">
        <w:rPr>
          <w:rFonts w:ascii="Times New Roman" w:hAnsi="Times New Roman"/>
          <w:sz w:val="24"/>
          <w:szCs w:val="24"/>
        </w:rPr>
        <w:t>predškole</w:t>
      </w:r>
      <w:proofErr w:type="spellEnd"/>
      <w:r w:rsidRPr="00A029CA">
        <w:rPr>
          <w:rFonts w:ascii="Times New Roman" w:hAnsi="Times New Roman"/>
          <w:sz w:val="24"/>
          <w:szCs w:val="24"/>
        </w:rPr>
        <w:t xml:space="preserve"> i kraćih programa, nabavu nove literature i periodike, aktivno sudjelovanje u svim oblicima stručnog usavršavanja</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aktivno sudjelovanje u radu odgojiteljskog vijeća, stručnog aktiva i radnih dogovora tijekom pedagoške godine</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zajednički rad na izradi (i realizaciji) Plana i programa rada vrtića, Kurikuluma vrtića te pisanju Godišnjeg izvješća</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zajedničko planiranje i nabava sredstava za rad (didaktike) i stručne literature</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zajedničko planiranje stručnog usavršavanja djelatnika unutar i izvan ustanove</w:t>
      </w:r>
    </w:p>
    <w:p w:rsidR="00A64326" w:rsidRPr="00A029CA" w:rsidRDefault="00A64326" w:rsidP="00A64326">
      <w:pPr>
        <w:jc w:val="both"/>
        <w:rPr>
          <w:rFonts w:ascii="Times New Roman" w:hAnsi="Times New Roman"/>
          <w:sz w:val="24"/>
          <w:szCs w:val="24"/>
        </w:rPr>
      </w:pPr>
    </w:p>
    <w:p w:rsidR="00A64326" w:rsidRPr="00A029CA" w:rsidRDefault="00A64326" w:rsidP="00A64326">
      <w:pPr>
        <w:numPr>
          <w:ilvl w:val="0"/>
          <w:numId w:val="20"/>
        </w:numPr>
        <w:jc w:val="both"/>
        <w:rPr>
          <w:rFonts w:ascii="Times New Roman" w:hAnsi="Times New Roman"/>
          <w:b/>
          <w:sz w:val="24"/>
          <w:szCs w:val="24"/>
        </w:rPr>
      </w:pPr>
      <w:r w:rsidRPr="00A029CA">
        <w:rPr>
          <w:rFonts w:ascii="Times New Roman" w:hAnsi="Times New Roman"/>
          <w:b/>
          <w:sz w:val="24"/>
          <w:szCs w:val="24"/>
        </w:rPr>
        <w:t>Poslovi i zadaće ostvareni u odnosu na društveno okruženje</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povezivanje sa stručnim i društvenim čimbenicima radi unapređenja odgojno-obrazovnog rada i osiguranja kvalitetnijeg i raznovrsnijeg života djeteta u vrtićkom okruženju</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javno predstavljanje odgojno-obrazovnog rada vrtića</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lastRenderedPageBreak/>
        <w:t>• suradnja s institucijama: Ministarstvom znanosti, obrazovanja i sporta, Gradskim uredom za odgoji obrazovanje, Agencijom za odgoj i obrazovanje</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suradnja s drugim odgojno-obrazovnim ustanovama</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suradnja s kulturno-umjetničkim sportskim ustanovama i društvima u okruženju</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xml:space="preserve">• suradnja s vanjskim ustanovama, udrugama, </w:t>
      </w:r>
      <w:proofErr w:type="spellStart"/>
      <w:r w:rsidRPr="00A029CA">
        <w:rPr>
          <w:rFonts w:ascii="Times New Roman" w:hAnsi="Times New Roman"/>
          <w:sz w:val="24"/>
          <w:szCs w:val="24"/>
        </w:rPr>
        <w:t>sustručnjacima</w:t>
      </w:r>
      <w:proofErr w:type="spellEnd"/>
      <w:r w:rsidRPr="00A029CA">
        <w:rPr>
          <w:rFonts w:ascii="Times New Roman" w:hAnsi="Times New Roman"/>
          <w:sz w:val="24"/>
          <w:szCs w:val="24"/>
        </w:rPr>
        <w:t xml:space="preserve"> kako bi se obogatili postojeći programi rada s djecom te osmislili novi sadržaji i oblici rada</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osmišljavanje aktivnosti za osvješćivanje društvenog okruženja o važnosti poštivanja potreba i prava djece i njihovih obitelji unutar institucionalnog odgoja i obrazovanja i šireg društvenog okruženja</w:t>
      </w:r>
    </w:p>
    <w:p w:rsidR="00A64326" w:rsidRPr="00A029CA" w:rsidRDefault="00A64326" w:rsidP="00A64326">
      <w:pPr>
        <w:jc w:val="both"/>
        <w:rPr>
          <w:rFonts w:ascii="Times New Roman" w:hAnsi="Times New Roman"/>
          <w:sz w:val="24"/>
          <w:szCs w:val="24"/>
        </w:rPr>
      </w:pPr>
    </w:p>
    <w:p w:rsidR="00A64326" w:rsidRPr="00A029CA" w:rsidRDefault="00A64326" w:rsidP="00A64326">
      <w:pPr>
        <w:numPr>
          <w:ilvl w:val="0"/>
          <w:numId w:val="20"/>
        </w:numPr>
        <w:jc w:val="both"/>
        <w:rPr>
          <w:rFonts w:ascii="Times New Roman" w:hAnsi="Times New Roman"/>
          <w:b/>
          <w:sz w:val="24"/>
          <w:szCs w:val="24"/>
        </w:rPr>
      </w:pPr>
      <w:r w:rsidRPr="00A029CA">
        <w:rPr>
          <w:rFonts w:ascii="Times New Roman" w:hAnsi="Times New Roman"/>
          <w:b/>
          <w:sz w:val="24"/>
          <w:szCs w:val="24"/>
        </w:rPr>
        <w:t>Ostali poslovi i zadaće koje su ostvarene</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sudjelovanje u radu Povjerenstva za upis djece u vrtić</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individualno stručno usavršavanje (rad na osobnom stručnom usavršavanju), praćenje stručne literature i pedagoške periodike, sudjelovanje na svim oblicima stručnog usavršavanja koje organiziraju nadležne i stručne institucije (</w:t>
      </w:r>
      <w:proofErr w:type="spellStart"/>
      <w:r w:rsidRPr="00A029CA">
        <w:rPr>
          <w:rFonts w:ascii="Times New Roman" w:hAnsi="Times New Roman"/>
          <w:sz w:val="24"/>
          <w:szCs w:val="24"/>
        </w:rPr>
        <w:t>AZOO</w:t>
      </w:r>
      <w:proofErr w:type="spellEnd"/>
      <w:r w:rsidRPr="00A029CA">
        <w:rPr>
          <w:rFonts w:ascii="Times New Roman" w:hAnsi="Times New Roman"/>
          <w:sz w:val="24"/>
          <w:szCs w:val="24"/>
        </w:rPr>
        <w:t>, MZOŠ)</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surađivanje s drugim ustanovama, u svrhu obogaćivanja sadržaja, osmišljavanja i ostvarivanja aktivnosti u pripremi djeteta za polazak u školu</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različite forme sastanka s ciljem planiranja, analiziranja, valoriziranja rada te unapređivanja odgojno-obrazovnog rada</w:t>
      </w:r>
    </w:p>
    <w:p w:rsidR="00A64326" w:rsidRPr="00A029CA" w:rsidRDefault="00A64326" w:rsidP="00A64326">
      <w:pPr>
        <w:jc w:val="both"/>
        <w:rPr>
          <w:rFonts w:ascii="Times New Roman" w:hAnsi="Times New Roman"/>
          <w:sz w:val="24"/>
          <w:szCs w:val="24"/>
        </w:rPr>
      </w:pPr>
      <w:r w:rsidRPr="00A029CA">
        <w:rPr>
          <w:rFonts w:ascii="Times New Roman" w:hAnsi="Times New Roman"/>
          <w:sz w:val="24"/>
          <w:szCs w:val="24"/>
        </w:rPr>
        <w:t>• ostali poslovi po nalogu ravnatelja</w:t>
      </w:r>
    </w:p>
    <w:p w:rsidR="00A64326" w:rsidRPr="00A029CA" w:rsidRDefault="00A64326" w:rsidP="00A64326">
      <w:pPr>
        <w:pStyle w:val="Naslov1"/>
        <w:keepLines w:val="0"/>
        <w:spacing w:after="60"/>
        <w:ind w:left="720" w:hanging="360"/>
        <w:rPr>
          <w:rFonts w:ascii="Times New Roman" w:hAnsi="Times New Roman" w:cs="Times New Roman"/>
        </w:rPr>
      </w:pPr>
      <w:r>
        <w:rPr>
          <w:rFonts w:ascii="Times New Roman" w:hAnsi="Times New Roman" w:cs="Times New Roman"/>
        </w:rPr>
        <w:t>IZVJEŠĆE O  RADU ZDRAVSTVENE VODITELJICE</w:t>
      </w:r>
    </w:p>
    <w:p w:rsidR="00BA71DA" w:rsidRDefault="00BA71DA" w:rsidP="00BA71DA">
      <w:p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Times New Roman"/>
          <w:sz w:val="24"/>
          <w:szCs w:val="24"/>
          <w:lang w:eastAsia="hr-HR"/>
        </w:rPr>
        <w:t>Zdravstveni voditelj u vrtiću ima ulogu u osiguravanju zdravlja, sigurnosti i dobrobiti djece, te u podršci i e</w:t>
      </w:r>
      <w:r>
        <w:rPr>
          <w:rFonts w:ascii="Times New Roman" w:eastAsia="Times New Roman" w:hAnsi="Times New Roman"/>
          <w:sz w:val="24"/>
          <w:szCs w:val="24"/>
          <w:lang w:eastAsia="hr-HR"/>
        </w:rPr>
        <w:t>dukaciji osoblja i roditelja. P</w:t>
      </w:r>
      <w:r>
        <w:rPr>
          <w:rFonts w:ascii="Times New Roman" w:eastAsia="Times New Roman" w:hAnsi="Times New Roman"/>
          <w:sz w:val="24"/>
          <w:szCs w:val="24"/>
          <w:lang w:eastAsia="hr-HR"/>
        </w:rPr>
        <w:t>lan</w:t>
      </w:r>
      <w:r>
        <w:rPr>
          <w:rFonts w:ascii="Times New Roman" w:eastAsia="Times New Roman" w:hAnsi="Times New Roman"/>
          <w:sz w:val="24"/>
          <w:szCs w:val="24"/>
          <w:lang w:eastAsia="hr-HR"/>
        </w:rPr>
        <w:t>om</w:t>
      </w:r>
      <w:r>
        <w:rPr>
          <w:rFonts w:ascii="Times New Roman" w:eastAsia="Times New Roman" w:hAnsi="Times New Roman"/>
          <w:sz w:val="24"/>
          <w:szCs w:val="24"/>
          <w:lang w:eastAsia="hr-HR"/>
        </w:rPr>
        <w:t xml:space="preserve"> i program</w:t>
      </w:r>
      <w:r>
        <w:rPr>
          <w:rFonts w:ascii="Times New Roman" w:eastAsia="Times New Roman" w:hAnsi="Times New Roman"/>
          <w:sz w:val="24"/>
          <w:szCs w:val="24"/>
          <w:lang w:eastAsia="hr-HR"/>
        </w:rPr>
        <w:t>om</w:t>
      </w:r>
      <w:r>
        <w:rPr>
          <w:rFonts w:ascii="Times New Roman" w:eastAsia="Times New Roman" w:hAnsi="Times New Roman"/>
          <w:sz w:val="24"/>
          <w:szCs w:val="24"/>
          <w:lang w:eastAsia="hr-HR"/>
        </w:rPr>
        <w:t xml:space="preserve"> osmišljen</w:t>
      </w:r>
      <w:r>
        <w:rPr>
          <w:rFonts w:ascii="Times New Roman" w:eastAsia="Times New Roman" w:hAnsi="Times New Roman"/>
          <w:sz w:val="24"/>
          <w:szCs w:val="24"/>
          <w:lang w:eastAsia="hr-HR"/>
        </w:rPr>
        <w:t>o je stvaranje</w:t>
      </w:r>
      <w:r>
        <w:rPr>
          <w:rFonts w:ascii="Times New Roman" w:eastAsia="Times New Roman" w:hAnsi="Times New Roman"/>
          <w:sz w:val="24"/>
          <w:szCs w:val="24"/>
          <w:lang w:eastAsia="hr-HR"/>
        </w:rPr>
        <w:t xml:space="preserve"> sigurno</w:t>
      </w:r>
      <w:r>
        <w:rPr>
          <w:rFonts w:ascii="Times New Roman" w:eastAsia="Times New Roman" w:hAnsi="Times New Roman"/>
          <w:sz w:val="24"/>
          <w:szCs w:val="24"/>
          <w:lang w:eastAsia="hr-HR"/>
        </w:rPr>
        <w:t>g</w:t>
      </w:r>
      <w:r>
        <w:rPr>
          <w:rFonts w:ascii="Times New Roman" w:eastAsia="Times New Roman" w:hAnsi="Times New Roman"/>
          <w:sz w:val="24"/>
          <w:szCs w:val="24"/>
          <w:lang w:eastAsia="hr-HR"/>
        </w:rPr>
        <w:t xml:space="preserve"> i poticajno</w:t>
      </w:r>
      <w:r>
        <w:rPr>
          <w:rFonts w:ascii="Times New Roman" w:eastAsia="Times New Roman" w:hAnsi="Times New Roman"/>
          <w:sz w:val="24"/>
          <w:szCs w:val="24"/>
          <w:lang w:eastAsia="hr-HR"/>
        </w:rPr>
        <w:t>g okruženja</w:t>
      </w:r>
      <w:r>
        <w:rPr>
          <w:rFonts w:ascii="Times New Roman" w:eastAsia="Times New Roman" w:hAnsi="Times New Roman"/>
          <w:sz w:val="24"/>
          <w:szCs w:val="24"/>
          <w:lang w:eastAsia="hr-HR"/>
        </w:rPr>
        <w:t xml:space="preserve"> u kojem djeca mogu optimalno rasti i razvijati se, uz stalan nadzor i brigu o njihovom fizičkom, emocionalnom i socijalnom zdravlju. Cilj programa </w:t>
      </w:r>
      <w:r w:rsidR="00FF581C">
        <w:rPr>
          <w:rFonts w:ascii="Times New Roman" w:eastAsia="Times New Roman" w:hAnsi="Times New Roman"/>
          <w:sz w:val="24"/>
          <w:szCs w:val="24"/>
          <w:lang w:eastAsia="hr-HR"/>
        </w:rPr>
        <w:t>integrirali smo</w:t>
      </w:r>
      <w:r>
        <w:rPr>
          <w:rFonts w:ascii="Times New Roman" w:eastAsia="Times New Roman" w:hAnsi="Times New Roman"/>
          <w:sz w:val="24"/>
          <w:szCs w:val="24"/>
          <w:lang w:eastAsia="hr-HR"/>
        </w:rPr>
        <w:t xml:space="preserve"> zdravlje i higijenu u svakodnev</w:t>
      </w:r>
      <w:r w:rsidR="00FF581C">
        <w:rPr>
          <w:rFonts w:ascii="Times New Roman" w:eastAsia="Times New Roman" w:hAnsi="Times New Roman"/>
          <w:sz w:val="24"/>
          <w:szCs w:val="24"/>
          <w:lang w:eastAsia="hr-HR"/>
        </w:rPr>
        <w:t>ne aktivnosti vrtića, promovirali</w:t>
      </w:r>
      <w:r>
        <w:rPr>
          <w:rFonts w:ascii="Times New Roman" w:eastAsia="Times New Roman" w:hAnsi="Times New Roman"/>
          <w:sz w:val="24"/>
          <w:szCs w:val="24"/>
          <w:lang w:eastAsia="hr-HR"/>
        </w:rPr>
        <w:t xml:space="preserve"> zdrave životne navik</w:t>
      </w:r>
      <w:r w:rsidR="00FF581C">
        <w:rPr>
          <w:rFonts w:ascii="Times New Roman" w:eastAsia="Times New Roman" w:hAnsi="Times New Roman"/>
          <w:sz w:val="24"/>
          <w:szCs w:val="24"/>
          <w:lang w:eastAsia="hr-HR"/>
        </w:rPr>
        <w:t>e od najranije dobi te osigurali</w:t>
      </w:r>
      <w:r>
        <w:rPr>
          <w:rFonts w:ascii="Times New Roman" w:eastAsia="Times New Roman" w:hAnsi="Times New Roman"/>
          <w:sz w:val="24"/>
          <w:szCs w:val="24"/>
          <w:lang w:eastAsia="hr-HR"/>
        </w:rPr>
        <w:t xml:space="preserve"> pravovremenu prevenciju i intervenciju u slučaju zdravstvenih problema. Također, posebna pažnja posvećena je edukaciji djece kroz interaktivne i zabavne aktivnosti, koje ih potiču na usvajanje znanja o zdravlju na način prilagođen njihovom uzrastu.</w:t>
      </w:r>
    </w:p>
    <w:p w:rsidR="00BA71DA" w:rsidRDefault="00BA71DA" w:rsidP="00BA71DA">
      <w:p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 </w:t>
      </w:r>
    </w:p>
    <w:p w:rsidR="00BA71DA" w:rsidRPr="00FF581C" w:rsidRDefault="00FF581C" w:rsidP="00FF581C">
      <w:pPr>
        <w:pStyle w:val="Odlomakpopisa"/>
        <w:numPr>
          <w:ilvl w:val="1"/>
          <w:numId w:val="14"/>
        </w:numPr>
        <w:spacing w:before="100" w:beforeAutospacing="1" w:after="100" w:afterAutospacing="1" w:line="240" w:lineRule="auto"/>
        <w:outlineLvl w:val="2"/>
        <w:rPr>
          <w:rFonts w:ascii="Times New Roman" w:eastAsia="Times New Roman" w:hAnsi="Times New Roman"/>
          <w:b/>
          <w:bCs/>
          <w:sz w:val="24"/>
          <w:szCs w:val="24"/>
          <w:lang w:eastAsia="hr-HR"/>
        </w:rPr>
      </w:pPr>
      <w:r>
        <w:rPr>
          <w:rFonts w:ascii="Times New Roman" w:eastAsia="Times New Roman" w:hAnsi="Times New Roman"/>
          <w:b/>
          <w:bCs/>
          <w:sz w:val="24"/>
          <w:szCs w:val="24"/>
          <w:lang w:eastAsia="hr-HR"/>
        </w:rPr>
        <w:t xml:space="preserve">Provedene </w:t>
      </w:r>
      <w:r w:rsidR="00BA71DA" w:rsidRPr="00FF581C">
        <w:rPr>
          <w:rFonts w:ascii="Times New Roman" w:eastAsia="Times New Roman" w:hAnsi="Times New Roman"/>
          <w:b/>
          <w:bCs/>
          <w:sz w:val="24"/>
          <w:szCs w:val="24"/>
          <w:lang w:eastAsia="hr-HR"/>
        </w:rPr>
        <w:t>aktivnosti</w:t>
      </w:r>
    </w:p>
    <w:p w:rsidR="00BA71DA" w:rsidRDefault="00BA71DA" w:rsidP="00BA71DA">
      <w:pPr>
        <w:numPr>
          <w:ilvl w:val="0"/>
          <w:numId w:val="21"/>
        </w:num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Sastanak s osobljem</w:t>
      </w:r>
    </w:p>
    <w:p w:rsidR="00BA71DA" w:rsidRDefault="00BA71DA" w:rsidP="00BA71DA">
      <w:pPr>
        <w:numPr>
          <w:ilvl w:val="0"/>
          <w:numId w:val="21"/>
        </w:num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lastRenderedPageBreak/>
        <w:t>Pregled postojećih zdravstvenih i sigurnosnih mjera</w:t>
      </w:r>
      <w:r>
        <w:rPr>
          <w:rFonts w:ascii="Times New Roman" w:eastAsia="Times New Roman" w:hAnsi="Times New Roman"/>
          <w:sz w:val="24"/>
          <w:szCs w:val="24"/>
          <w:lang w:eastAsia="hr-HR"/>
        </w:rPr>
        <w:t>: Analiza trenutnih procedura i standarda.</w:t>
      </w:r>
    </w:p>
    <w:p w:rsidR="00BA71DA" w:rsidRDefault="00BA71DA" w:rsidP="00BA71DA">
      <w:pPr>
        <w:numPr>
          <w:ilvl w:val="0"/>
          <w:numId w:val="21"/>
        </w:num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Upoznavanje s djecom</w:t>
      </w:r>
      <w:r>
        <w:rPr>
          <w:rFonts w:ascii="Times New Roman" w:eastAsia="Times New Roman" w:hAnsi="Times New Roman"/>
          <w:sz w:val="24"/>
          <w:szCs w:val="24"/>
          <w:lang w:eastAsia="hr-HR"/>
        </w:rPr>
        <w:t>: Pregled zdravstvenih kartona djece, uključujući alergije, kronične bolesti i posebne potrebe.</w:t>
      </w:r>
    </w:p>
    <w:p w:rsidR="00BA71DA" w:rsidRDefault="00BA71DA" w:rsidP="00BA71DA">
      <w:pPr>
        <w:rPr>
          <w:rFonts w:ascii="Times New Roman" w:eastAsia="Times New Roman" w:hAnsi="Symbol"/>
          <w:sz w:val="24"/>
          <w:szCs w:val="24"/>
          <w:lang w:eastAsia="hr-HR"/>
        </w:rPr>
      </w:pPr>
      <w:r>
        <w:rPr>
          <w:rFonts w:ascii="Times New Roman" w:eastAsia="Times New Roman" w:hAnsi="Times New Roman"/>
          <w:b/>
          <w:bCs/>
          <w:sz w:val="24"/>
          <w:szCs w:val="24"/>
          <w:lang w:eastAsia="hr-HR"/>
        </w:rPr>
        <w:t>2. Tjedni i mjesečni zadaci</w:t>
      </w:r>
      <w:r>
        <w:rPr>
          <w:rFonts w:ascii="Times New Roman" w:eastAsia="Times New Roman" w:hAnsi="Symbol"/>
          <w:sz w:val="24"/>
          <w:szCs w:val="24"/>
          <w:lang w:eastAsia="hr-HR"/>
        </w:rPr>
        <w:t xml:space="preserve">  </w:t>
      </w:r>
    </w:p>
    <w:p w:rsidR="00BA71DA" w:rsidRDefault="00BA71DA" w:rsidP="00BA71DA">
      <w:pPr>
        <w:rPr>
          <w:rFonts w:ascii="Times New Roman" w:eastAsia="Times New Roman" w:hAnsi="Times New Roman"/>
          <w:sz w:val="24"/>
          <w:szCs w:val="24"/>
          <w:lang w:eastAsia="hr-HR"/>
        </w:rPr>
      </w:pPr>
      <w:r>
        <w:rPr>
          <w:rFonts w:ascii="Times New Roman" w:eastAsia="Times New Roman" w:hAnsi="Symbol"/>
          <w:sz w:val="24"/>
          <w:szCs w:val="24"/>
          <w:lang w:eastAsia="hr-HR"/>
        </w:rPr>
        <w:t xml:space="preserve">        </w:t>
      </w:r>
      <w:r>
        <w:rPr>
          <w:rFonts w:ascii="Times New Roman" w:eastAsia="Times New Roman" w:hAnsi="Symbol"/>
          <w:sz w:val="24"/>
          <w:szCs w:val="24"/>
          <w:lang w:eastAsia="hr-HR"/>
        </w:rPr>
        <w:t></w:t>
      </w:r>
      <w:r>
        <w:rPr>
          <w:rFonts w:ascii="Times New Roman" w:eastAsia="Times New Roman" w:hAnsi="Times New Roman"/>
          <w:sz w:val="24"/>
          <w:szCs w:val="24"/>
          <w:lang w:eastAsia="hr-HR"/>
        </w:rPr>
        <w:t xml:space="preserve">  </w:t>
      </w:r>
      <w:r>
        <w:rPr>
          <w:rFonts w:ascii="Times New Roman" w:eastAsia="Times New Roman" w:hAnsi="Times New Roman"/>
          <w:b/>
          <w:bCs/>
          <w:sz w:val="24"/>
          <w:szCs w:val="24"/>
          <w:lang w:eastAsia="hr-HR"/>
        </w:rPr>
        <w:t>Zdravstveni pregledi</w:t>
      </w:r>
      <w:r>
        <w:rPr>
          <w:rFonts w:ascii="Times New Roman" w:eastAsia="Times New Roman" w:hAnsi="Times New Roman"/>
          <w:sz w:val="24"/>
          <w:szCs w:val="24"/>
          <w:lang w:eastAsia="hr-HR"/>
        </w:rPr>
        <w:t>: Praćenje higijenskih navika djece, poput pranja ruku i                               oralne higijene</w:t>
      </w:r>
    </w:p>
    <w:p w:rsidR="00BA71DA" w:rsidRDefault="00BA71DA" w:rsidP="00BA71DA">
      <w:pPr>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        </w:t>
      </w:r>
      <w:r>
        <w:rPr>
          <w:rFonts w:ascii="Times New Roman" w:eastAsia="Times New Roman" w:hAnsi="Symbol"/>
          <w:sz w:val="24"/>
          <w:szCs w:val="24"/>
          <w:lang w:eastAsia="hr-HR"/>
        </w:rPr>
        <w:t></w:t>
      </w:r>
      <w:r>
        <w:rPr>
          <w:rFonts w:ascii="Times New Roman" w:eastAsia="Times New Roman" w:hAnsi="Times New Roman"/>
          <w:sz w:val="24"/>
          <w:szCs w:val="24"/>
          <w:lang w:eastAsia="hr-HR"/>
        </w:rPr>
        <w:t xml:space="preserve">  </w:t>
      </w:r>
      <w:r>
        <w:rPr>
          <w:rFonts w:ascii="Times New Roman" w:eastAsia="Times New Roman" w:hAnsi="Times New Roman"/>
          <w:b/>
          <w:bCs/>
          <w:sz w:val="24"/>
          <w:szCs w:val="24"/>
          <w:lang w:eastAsia="hr-HR"/>
        </w:rPr>
        <w:t>Periodično vaganje i mjerenje djece</w:t>
      </w:r>
      <w:r>
        <w:rPr>
          <w:rFonts w:ascii="Times New Roman" w:eastAsia="Times New Roman" w:hAnsi="Times New Roman"/>
          <w:sz w:val="24"/>
          <w:szCs w:val="24"/>
          <w:lang w:eastAsia="hr-HR"/>
        </w:rPr>
        <w:t>: Redovito vaganje i mjerenje visine djece kako bi se pratila njihova fizička razvijenost. Podaci se bilježe i analiziraju kako bi se uočile potencijalne nepravilnosti ili promjene u razvoju.</w:t>
      </w:r>
    </w:p>
    <w:p w:rsidR="00BA71DA" w:rsidRDefault="00BA71DA" w:rsidP="00BA71DA">
      <w:pPr>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        </w:t>
      </w:r>
      <w:r>
        <w:rPr>
          <w:rFonts w:ascii="Times New Roman" w:eastAsia="Times New Roman" w:hAnsi="Symbol"/>
          <w:sz w:val="24"/>
          <w:szCs w:val="24"/>
          <w:lang w:eastAsia="hr-HR"/>
        </w:rPr>
        <w:t></w:t>
      </w:r>
      <w:r>
        <w:rPr>
          <w:rFonts w:ascii="Times New Roman" w:eastAsia="Times New Roman" w:hAnsi="Times New Roman"/>
          <w:sz w:val="24"/>
          <w:szCs w:val="24"/>
          <w:lang w:eastAsia="hr-HR"/>
        </w:rPr>
        <w:t xml:space="preserve">  </w:t>
      </w:r>
      <w:r>
        <w:rPr>
          <w:rFonts w:ascii="Times New Roman" w:eastAsia="Times New Roman" w:hAnsi="Times New Roman"/>
          <w:b/>
          <w:bCs/>
          <w:sz w:val="24"/>
          <w:szCs w:val="24"/>
          <w:lang w:eastAsia="hr-HR"/>
        </w:rPr>
        <w:t>Praćenje cijepljenja</w:t>
      </w:r>
      <w:r>
        <w:rPr>
          <w:rFonts w:ascii="Times New Roman" w:eastAsia="Times New Roman" w:hAnsi="Times New Roman"/>
          <w:sz w:val="24"/>
          <w:szCs w:val="24"/>
          <w:lang w:eastAsia="hr-HR"/>
        </w:rPr>
        <w:t>: Osiguravanje da su sva djeca pravilno cijepljena prema zakonskim propisima.</w:t>
      </w:r>
    </w:p>
    <w:p w:rsidR="00BA71DA" w:rsidRDefault="00BA71DA" w:rsidP="00BA71DA">
      <w:pPr>
        <w:spacing w:before="100" w:beforeAutospacing="1" w:after="100" w:afterAutospacing="1" w:line="240" w:lineRule="auto"/>
        <w:outlineLvl w:val="2"/>
        <w:rPr>
          <w:rFonts w:ascii="Times New Roman" w:eastAsia="Times New Roman" w:hAnsi="Times New Roman"/>
          <w:b/>
          <w:bCs/>
          <w:sz w:val="24"/>
          <w:szCs w:val="24"/>
          <w:lang w:eastAsia="hr-HR"/>
        </w:rPr>
      </w:pPr>
      <w:r>
        <w:rPr>
          <w:rFonts w:ascii="Times New Roman" w:eastAsia="Times New Roman" w:hAnsi="Symbol"/>
          <w:sz w:val="24"/>
          <w:szCs w:val="24"/>
          <w:lang w:eastAsia="hr-HR"/>
        </w:rPr>
        <w:t xml:space="preserve">         </w:t>
      </w:r>
      <w:r>
        <w:rPr>
          <w:rFonts w:ascii="Times New Roman" w:eastAsia="Times New Roman" w:hAnsi="Symbol"/>
          <w:sz w:val="24"/>
          <w:szCs w:val="24"/>
          <w:lang w:eastAsia="hr-HR"/>
        </w:rPr>
        <w:t></w:t>
      </w:r>
      <w:r>
        <w:rPr>
          <w:rFonts w:ascii="Times New Roman" w:eastAsia="Times New Roman" w:hAnsi="Times New Roman"/>
          <w:sz w:val="24"/>
          <w:szCs w:val="24"/>
          <w:lang w:eastAsia="hr-HR"/>
        </w:rPr>
        <w:t xml:space="preserve">  </w:t>
      </w:r>
      <w:r>
        <w:rPr>
          <w:rFonts w:ascii="Times New Roman" w:eastAsia="Times New Roman" w:hAnsi="Times New Roman"/>
          <w:b/>
          <w:bCs/>
          <w:sz w:val="24"/>
          <w:szCs w:val="24"/>
          <w:lang w:eastAsia="hr-HR"/>
        </w:rPr>
        <w:t>Sanitarna inspekcija</w:t>
      </w:r>
      <w:r>
        <w:rPr>
          <w:rFonts w:ascii="Times New Roman" w:eastAsia="Times New Roman" w:hAnsi="Times New Roman"/>
          <w:sz w:val="24"/>
          <w:szCs w:val="24"/>
          <w:lang w:eastAsia="hr-HR"/>
        </w:rPr>
        <w:t>: Redovita provjera čistoće i higijene prostorija vrtića, uključujući kuhinju i sanitarne čvorove.</w:t>
      </w:r>
    </w:p>
    <w:p w:rsidR="00BA71DA" w:rsidRDefault="00FF581C" w:rsidP="00BA71DA">
      <w:pPr>
        <w:spacing w:before="100" w:beforeAutospacing="1" w:after="100" w:afterAutospacing="1" w:line="240" w:lineRule="auto"/>
        <w:outlineLvl w:val="2"/>
        <w:rPr>
          <w:rFonts w:ascii="Times New Roman" w:eastAsia="Times New Roman" w:hAnsi="Times New Roman"/>
          <w:b/>
          <w:bCs/>
          <w:sz w:val="24"/>
          <w:szCs w:val="24"/>
          <w:lang w:eastAsia="hr-HR"/>
        </w:rPr>
      </w:pPr>
      <w:r>
        <w:rPr>
          <w:rFonts w:ascii="Times New Roman" w:eastAsia="Times New Roman" w:hAnsi="Times New Roman"/>
          <w:b/>
          <w:bCs/>
          <w:sz w:val="24"/>
          <w:szCs w:val="24"/>
          <w:lang w:eastAsia="hr-HR"/>
        </w:rPr>
        <w:t>3. Provedene Edukacije</w:t>
      </w:r>
    </w:p>
    <w:p w:rsidR="00BA71DA" w:rsidRDefault="00BA71DA" w:rsidP="00BA71DA">
      <w:pPr>
        <w:numPr>
          <w:ilvl w:val="0"/>
          <w:numId w:val="22"/>
        </w:num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Edukacija osoblja</w:t>
      </w:r>
      <w:r>
        <w:rPr>
          <w:rFonts w:ascii="Times New Roman" w:eastAsia="Times New Roman" w:hAnsi="Times New Roman"/>
          <w:sz w:val="24"/>
          <w:szCs w:val="24"/>
          <w:lang w:eastAsia="hr-HR"/>
        </w:rPr>
        <w:t>: Obuka osoblja o osnovnim zdravstvenim temama poput prve pomoći, prevencije zaraznih bolesti i pravilne higijene.</w:t>
      </w:r>
    </w:p>
    <w:p w:rsidR="00BA71DA" w:rsidRDefault="00BA71DA" w:rsidP="00BA71DA">
      <w:pPr>
        <w:numPr>
          <w:ilvl w:val="0"/>
          <w:numId w:val="22"/>
        </w:num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Edukacija djece</w:t>
      </w:r>
      <w:r>
        <w:rPr>
          <w:rFonts w:ascii="Times New Roman" w:eastAsia="Times New Roman" w:hAnsi="Times New Roman"/>
          <w:sz w:val="24"/>
          <w:szCs w:val="24"/>
          <w:lang w:eastAsia="hr-HR"/>
        </w:rPr>
        <w:t>: Aktivnosti s djecom koje promoviraju zdrave navike, poput pravilne prehrane,</w:t>
      </w:r>
      <w:r w:rsidR="00FF581C">
        <w:rPr>
          <w:rFonts w:ascii="Times New Roman" w:eastAsia="Times New Roman" w:hAnsi="Times New Roman"/>
          <w:sz w:val="24"/>
          <w:szCs w:val="24"/>
          <w:lang w:eastAsia="hr-HR"/>
        </w:rPr>
        <w:t xml:space="preserve"> tjelovježbe i osobne higijene. </w:t>
      </w:r>
    </w:p>
    <w:p w:rsidR="00FF581C" w:rsidRDefault="00FF581C" w:rsidP="00BA71DA">
      <w:pPr>
        <w:numPr>
          <w:ilvl w:val="0"/>
          <w:numId w:val="22"/>
        </w:num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Suradnja s odgojiteljima na projektu moje tijelo i zdrava prehrana u skupini Ježići</w:t>
      </w:r>
    </w:p>
    <w:p w:rsidR="00BA71DA" w:rsidRDefault="00BA71DA" w:rsidP="00BA71DA">
      <w:pPr>
        <w:numPr>
          <w:ilvl w:val="0"/>
          <w:numId w:val="22"/>
        </w:num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Times New Roman"/>
          <w:b/>
          <w:color w:val="000000" w:themeColor="text1"/>
          <w:sz w:val="24"/>
          <w:szCs w:val="24"/>
          <w:lang w:eastAsia="hr-H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Edukacija roditelja</w:t>
      </w:r>
      <w:r>
        <w:rPr>
          <w:rFonts w:ascii="Times New Roman" w:eastAsia="Times New Roman" w:hAnsi="Times New Roman"/>
          <w:b/>
          <w:sz w:val="24"/>
          <w:szCs w:val="24"/>
          <w:lang w:eastAsia="hr-H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Times New Roman" w:eastAsia="Times New Roman" w:hAnsi="Times New Roman"/>
          <w:sz w:val="24"/>
          <w:szCs w:val="24"/>
          <w:lang w:eastAsia="hr-H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rFonts w:ascii="Times New Roman" w:eastAsia="Times New Roman" w:hAnsi="Times New Roman"/>
          <w:color w:val="000000" w:themeColor="text1"/>
          <w:sz w:val="24"/>
          <w:szCs w:val="24"/>
          <w:lang w:eastAsia="hr-H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Informiranje roditelja o važnosti redovitih zdravstvenih pregleda, pravilne prehrane kod kuće, te sigurnosnih mjera kod kuće i u vrtiću. </w:t>
      </w:r>
    </w:p>
    <w:p w:rsidR="00BA71DA" w:rsidRDefault="00BA71DA" w:rsidP="00BA71DA">
      <w:pPr>
        <w:pStyle w:val="Naslov3"/>
        <w:rPr>
          <w:rFonts w:ascii="Times New Roman" w:eastAsia="Times New Roman" w:hAnsi="Times New Roman" w:cs="Times New Roman"/>
          <w:b/>
          <w:bCs/>
          <w:color w:val="auto"/>
          <w:lang w:eastAsia="hr-HR"/>
        </w:rPr>
      </w:pPr>
      <w:r>
        <w:rPr>
          <w:rFonts w:ascii="Times New Roman" w:eastAsia="Times New Roman" w:hAnsi="Times New Roman" w:cs="Times New Roman"/>
          <w:b/>
          <w:bCs/>
          <w:color w:val="auto"/>
          <w:lang w:eastAsia="hr-HR"/>
        </w:rPr>
        <w:t>3. 1.</w:t>
      </w:r>
      <w:r w:rsidR="00FF581C">
        <w:rPr>
          <w:rFonts w:ascii="Times New Roman" w:eastAsia="Times New Roman" w:hAnsi="Times New Roman" w:cs="Times New Roman"/>
          <w:b/>
          <w:bCs/>
          <w:color w:val="auto"/>
          <w:lang w:eastAsia="hr-HR"/>
        </w:rPr>
        <w:t xml:space="preserve"> </w:t>
      </w:r>
      <w:r>
        <w:rPr>
          <w:rFonts w:ascii="Times New Roman" w:eastAsia="Times New Roman" w:hAnsi="Times New Roman" w:cs="Times New Roman"/>
          <w:b/>
          <w:bCs/>
          <w:color w:val="auto"/>
          <w:lang w:eastAsia="hr-HR"/>
        </w:rPr>
        <w:t>Edukacija (fokus</w:t>
      </w:r>
      <w:r w:rsidR="00FF581C">
        <w:rPr>
          <w:rFonts w:ascii="Times New Roman" w:eastAsia="Times New Roman" w:hAnsi="Times New Roman" w:cs="Times New Roman"/>
          <w:b/>
          <w:bCs/>
          <w:color w:val="auto"/>
          <w:lang w:eastAsia="hr-HR"/>
        </w:rPr>
        <w:t xml:space="preserve"> </w:t>
      </w:r>
      <w:proofErr w:type="spellStart"/>
      <w:r w:rsidR="00FF581C">
        <w:rPr>
          <w:rFonts w:ascii="Times New Roman" w:eastAsia="Times New Roman" w:hAnsi="Times New Roman" w:cs="Times New Roman"/>
          <w:b/>
          <w:bCs/>
          <w:color w:val="auto"/>
          <w:lang w:eastAsia="hr-HR"/>
        </w:rPr>
        <w:t>jr</w:t>
      </w:r>
      <w:proofErr w:type="spellEnd"/>
      <w:r w:rsidR="00FF581C">
        <w:rPr>
          <w:rFonts w:ascii="Times New Roman" w:eastAsia="Times New Roman" w:hAnsi="Times New Roman" w:cs="Times New Roman"/>
          <w:b/>
          <w:bCs/>
          <w:color w:val="auto"/>
          <w:lang w:eastAsia="hr-HR"/>
        </w:rPr>
        <w:t xml:space="preserve"> bio  na edukaciji</w:t>
      </w:r>
      <w:r>
        <w:rPr>
          <w:rFonts w:ascii="Times New Roman" w:eastAsia="Times New Roman" w:hAnsi="Times New Roman" w:cs="Times New Roman"/>
          <w:b/>
          <w:bCs/>
          <w:color w:val="auto"/>
          <w:lang w:eastAsia="hr-HR"/>
        </w:rPr>
        <w:t xml:space="preserve"> djece)</w:t>
      </w:r>
    </w:p>
    <w:p w:rsidR="00BA71DA" w:rsidRDefault="00BA71DA" w:rsidP="00BA71DA">
      <w:pPr>
        <w:pStyle w:val="StandardWeb"/>
        <w:rPr>
          <w:b/>
          <w:bCs/>
        </w:rPr>
      </w:pPr>
      <w:r>
        <w:rPr>
          <w:b/>
          <w:bCs/>
        </w:rPr>
        <w:t xml:space="preserve">      Edukacija djece o zdravlju </w:t>
      </w:r>
    </w:p>
    <w:p w:rsidR="00BA71DA" w:rsidRDefault="00BA71DA" w:rsidP="00BA71DA">
      <w:pPr>
        <w:pStyle w:val="StandardWeb"/>
        <w:rPr>
          <w:b/>
          <w:bCs/>
        </w:rPr>
      </w:pPr>
      <w:r>
        <w:rPr>
          <w:b/>
          <w:bCs/>
        </w:rPr>
        <w:t xml:space="preserve">      </w:t>
      </w:r>
      <w:r>
        <w:rPr>
          <w:rFonts w:hAnsi="Symbol"/>
        </w:rPr>
        <w:t></w:t>
      </w:r>
      <w:r>
        <w:t xml:space="preserve">  </w:t>
      </w:r>
      <w:r>
        <w:rPr>
          <w:b/>
          <w:bCs/>
        </w:rPr>
        <w:t>Osobna higijena</w:t>
      </w:r>
      <w:bookmarkStart w:id="18" w:name="_GoBack"/>
      <w:bookmarkEnd w:id="18"/>
    </w:p>
    <w:p w:rsidR="00BA71DA" w:rsidRDefault="00BA71DA" w:rsidP="00BA71DA">
      <w:pPr>
        <w:numPr>
          <w:ilvl w:val="0"/>
          <w:numId w:val="23"/>
        </w:num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Pranje ruku</w:t>
      </w:r>
      <w:r>
        <w:rPr>
          <w:rFonts w:ascii="Times New Roman" w:eastAsia="Times New Roman" w:hAnsi="Times New Roman"/>
          <w:sz w:val="24"/>
          <w:szCs w:val="24"/>
          <w:lang w:eastAsia="hr-HR"/>
        </w:rPr>
        <w:t>: Redovite radionice na kojima djeca uče pravilno prati ruke (prije jela, nakon korištenja toaleta, nakon igre vani).</w:t>
      </w:r>
    </w:p>
    <w:p w:rsidR="00BA71DA" w:rsidRDefault="00BA71DA" w:rsidP="00BA71DA">
      <w:pPr>
        <w:numPr>
          <w:ilvl w:val="0"/>
          <w:numId w:val="23"/>
        </w:num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Oralna higijena</w:t>
      </w:r>
      <w:r>
        <w:rPr>
          <w:rFonts w:ascii="Times New Roman" w:eastAsia="Times New Roman" w:hAnsi="Times New Roman"/>
          <w:sz w:val="24"/>
          <w:szCs w:val="24"/>
          <w:lang w:eastAsia="hr-HR"/>
        </w:rPr>
        <w:t>: Učenje djece o važnosti pranja zuba dva puta dnevno, korištenjem edukativnih materijala i praktičnih pokaznih vježbi.</w:t>
      </w:r>
    </w:p>
    <w:p w:rsidR="00BA71DA" w:rsidRDefault="00BA71DA" w:rsidP="00BA71DA">
      <w:pPr>
        <w:numPr>
          <w:ilvl w:val="0"/>
          <w:numId w:val="23"/>
        </w:num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Higijena tijela</w:t>
      </w:r>
      <w:r>
        <w:rPr>
          <w:rFonts w:ascii="Times New Roman" w:eastAsia="Times New Roman" w:hAnsi="Times New Roman"/>
          <w:sz w:val="24"/>
          <w:szCs w:val="24"/>
          <w:lang w:eastAsia="hr-HR"/>
        </w:rPr>
        <w:t>: Edukacija o važnosti redovitog tuširanja i mijenjanja odjeće, te o njezi kože.</w:t>
      </w:r>
    </w:p>
    <w:p w:rsidR="00BA71DA" w:rsidRDefault="00BA71DA" w:rsidP="00BA71DA">
      <w:p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Symbol"/>
          <w:sz w:val="24"/>
          <w:szCs w:val="24"/>
          <w:lang w:eastAsia="hr-HR"/>
        </w:rPr>
        <w:t xml:space="preserve">      </w:t>
      </w:r>
      <w:r>
        <w:rPr>
          <w:rFonts w:ascii="Times New Roman" w:eastAsia="Times New Roman" w:hAnsi="Symbol"/>
          <w:sz w:val="24"/>
          <w:szCs w:val="24"/>
          <w:lang w:eastAsia="hr-HR"/>
        </w:rPr>
        <w:t></w:t>
      </w:r>
      <w:r>
        <w:rPr>
          <w:rFonts w:ascii="Times New Roman" w:eastAsia="Times New Roman" w:hAnsi="Times New Roman"/>
          <w:sz w:val="24"/>
          <w:szCs w:val="24"/>
          <w:lang w:eastAsia="hr-HR"/>
        </w:rPr>
        <w:t xml:space="preserve">  </w:t>
      </w:r>
      <w:r>
        <w:rPr>
          <w:rFonts w:ascii="Times New Roman" w:eastAsia="Times New Roman" w:hAnsi="Times New Roman"/>
          <w:b/>
          <w:bCs/>
          <w:sz w:val="24"/>
          <w:szCs w:val="24"/>
          <w:lang w:eastAsia="hr-HR"/>
        </w:rPr>
        <w:t>Prehrambene navike</w:t>
      </w:r>
    </w:p>
    <w:p w:rsidR="00BA71DA" w:rsidRDefault="00BA71DA" w:rsidP="00BA71DA">
      <w:pPr>
        <w:numPr>
          <w:ilvl w:val="0"/>
          <w:numId w:val="24"/>
        </w:numPr>
        <w:spacing w:before="100" w:beforeAutospacing="1" w:after="100" w:afterAutospacing="1" w:line="240" w:lineRule="auto"/>
        <w:ind w:left="1440"/>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Zdrava prehrana</w:t>
      </w:r>
      <w:r>
        <w:rPr>
          <w:rFonts w:ascii="Times New Roman" w:eastAsia="Times New Roman" w:hAnsi="Times New Roman"/>
          <w:sz w:val="24"/>
          <w:szCs w:val="24"/>
          <w:lang w:eastAsia="hr-HR"/>
        </w:rPr>
        <w:t>: Upoznavanje djece s osnovama zdrave prehrane kroz igre, crteže i jednostavne obroke koje mogu sami pripremiti uz pomoć odraslih.</w:t>
      </w:r>
    </w:p>
    <w:p w:rsidR="00BA71DA" w:rsidRDefault="00BA71DA" w:rsidP="00BA71DA">
      <w:pPr>
        <w:numPr>
          <w:ilvl w:val="1"/>
          <w:numId w:val="24"/>
        </w:num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lastRenderedPageBreak/>
        <w:t>Voće i povrće</w:t>
      </w:r>
      <w:r>
        <w:rPr>
          <w:rFonts w:ascii="Times New Roman" w:eastAsia="Times New Roman" w:hAnsi="Times New Roman"/>
          <w:sz w:val="24"/>
          <w:szCs w:val="24"/>
          <w:lang w:eastAsia="hr-HR"/>
        </w:rPr>
        <w:t>: Uvođenje djece u raznolikost voća i povrća, kroz aktivnosti poput "voćnog dana" ili "dana boja", gdje djeca donose različite vrste voća i povrća.</w:t>
      </w:r>
    </w:p>
    <w:p w:rsidR="00BA71DA" w:rsidRDefault="00BA71DA" w:rsidP="00BA71DA">
      <w:pPr>
        <w:numPr>
          <w:ilvl w:val="0"/>
          <w:numId w:val="24"/>
        </w:num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Tjelesna aktivnost</w:t>
      </w:r>
    </w:p>
    <w:p w:rsidR="00BA71DA" w:rsidRDefault="00BA71DA" w:rsidP="00BA71DA">
      <w:pPr>
        <w:numPr>
          <w:ilvl w:val="1"/>
          <w:numId w:val="24"/>
        </w:num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Dnevna tjelovježba</w:t>
      </w:r>
      <w:r>
        <w:rPr>
          <w:rFonts w:ascii="Times New Roman" w:eastAsia="Times New Roman" w:hAnsi="Times New Roman"/>
          <w:sz w:val="24"/>
          <w:szCs w:val="24"/>
          <w:lang w:eastAsia="hr-HR"/>
        </w:rPr>
        <w:t>: Organiziranje dnevnih tjelesnih aktivnosti koje uključuju igre na otvorenom, vođene vježbe ili ples.</w:t>
      </w:r>
    </w:p>
    <w:p w:rsidR="00BA71DA" w:rsidRDefault="00BA71DA" w:rsidP="00BA71DA">
      <w:pPr>
        <w:numPr>
          <w:ilvl w:val="1"/>
          <w:numId w:val="24"/>
        </w:num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Koordinacija i motorika</w:t>
      </w:r>
      <w:r>
        <w:rPr>
          <w:rFonts w:ascii="Times New Roman" w:eastAsia="Times New Roman" w:hAnsi="Times New Roman"/>
          <w:sz w:val="24"/>
          <w:szCs w:val="24"/>
          <w:lang w:eastAsia="hr-HR"/>
        </w:rPr>
        <w:t>: Razvijanje motoričkih vještina kroz igre koje potiču koordinaciju, ravnotežu i fleksibilnost.</w:t>
      </w:r>
    </w:p>
    <w:p w:rsidR="00BA71DA" w:rsidRDefault="00BA71DA" w:rsidP="00BA71DA">
      <w:pPr>
        <w:numPr>
          <w:ilvl w:val="0"/>
          <w:numId w:val="24"/>
        </w:num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Emocionalno zdravlje</w:t>
      </w:r>
    </w:p>
    <w:p w:rsidR="00BA71DA" w:rsidRDefault="00BA71DA" w:rsidP="00BA71DA">
      <w:pPr>
        <w:numPr>
          <w:ilvl w:val="1"/>
          <w:numId w:val="24"/>
        </w:num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Prepoznavanje emocija</w:t>
      </w:r>
      <w:r>
        <w:rPr>
          <w:rFonts w:ascii="Times New Roman" w:eastAsia="Times New Roman" w:hAnsi="Times New Roman"/>
          <w:sz w:val="24"/>
          <w:szCs w:val="24"/>
          <w:lang w:eastAsia="hr-HR"/>
        </w:rPr>
        <w:t>: Radionice koje pomažu djeci prepoznati i izraziti svoje emocije na zdrav način, kroz crteže, priče i igre.</w:t>
      </w:r>
    </w:p>
    <w:p w:rsidR="00BA71DA" w:rsidRDefault="00BA71DA" w:rsidP="00BA71DA">
      <w:pPr>
        <w:numPr>
          <w:ilvl w:val="1"/>
          <w:numId w:val="24"/>
        </w:num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Socijalne vještine</w:t>
      </w:r>
      <w:r>
        <w:rPr>
          <w:rFonts w:ascii="Times New Roman" w:eastAsia="Times New Roman" w:hAnsi="Times New Roman"/>
          <w:sz w:val="24"/>
          <w:szCs w:val="24"/>
          <w:lang w:eastAsia="hr-HR"/>
        </w:rPr>
        <w:t>: Učenje djece kako se nositi s konfliktima, surađivati s drugima i dijeliti.</w:t>
      </w:r>
    </w:p>
    <w:p w:rsidR="00BA71DA" w:rsidRDefault="00BA71DA" w:rsidP="00BA71DA">
      <w:pPr>
        <w:spacing w:before="100" w:beforeAutospacing="1" w:after="100" w:afterAutospacing="1" w:line="240" w:lineRule="auto"/>
        <w:outlineLvl w:val="3"/>
        <w:rPr>
          <w:rFonts w:ascii="Times New Roman" w:eastAsia="Times New Roman" w:hAnsi="Times New Roman"/>
          <w:b/>
          <w:bCs/>
          <w:sz w:val="24"/>
          <w:szCs w:val="24"/>
          <w:lang w:eastAsia="hr-HR"/>
        </w:rPr>
      </w:pPr>
      <w:r>
        <w:rPr>
          <w:rFonts w:ascii="Times New Roman" w:eastAsia="Times New Roman" w:hAnsi="Times New Roman"/>
          <w:b/>
          <w:bCs/>
          <w:sz w:val="24"/>
          <w:szCs w:val="24"/>
          <w:lang w:eastAsia="hr-HR"/>
        </w:rPr>
        <w:t>Praktične aktivnosti</w:t>
      </w:r>
    </w:p>
    <w:p w:rsidR="00BA71DA" w:rsidRDefault="00BA71DA" w:rsidP="00BA71DA">
      <w:pPr>
        <w:numPr>
          <w:ilvl w:val="0"/>
          <w:numId w:val="25"/>
        </w:num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Radionice i igre</w:t>
      </w:r>
    </w:p>
    <w:p w:rsidR="00BA71DA" w:rsidRDefault="00BA71DA" w:rsidP="00BA71DA">
      <w:pPr>
        <w:numPr>
          <w:ilvl w:val="1"/>
          <w:numId w:val="25"/>
        </w:num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Interaktivne radionice</w:t>
      </w:r>
      <w:r>
        <w:rPr>
          <w:rFonts w:ascii="Times New Roman" w:eastAsia="Times New Roman" w:hAnsi="Times New Roman"/>
          <w:sz w:val="24"/>
          <w:szCs w:val="24"/>
          <w:lang w:eastAsia="hr-HR"/>
        </w:rPr>
        <w:t>: Organizacija radionica na teme poput "Kako ostati zdrav?" ili "Što nam pomaže rasti?" kroz igre, kazališne predstave ili crtanje.</w:t>
      </w:r>
    </w:p>
    <w:p w:rsidR="00BA71DA" w:rsidRDefault="00BA71DA" w:rsidP="00BA71DA">
      <w:pPr>
        <w:numPr>
          <w:ilvl w:val="1"/>
          <w:numId w:val="25"/>
        </w:num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Zdravstvene priče</w:t>
      </w:r>
      <w:r>
        <w:rPr>
          <w:rFonts w:ascii="Times New Roman" w:eastAsia="Times New Roman" w:hAnsi="Times New Roman"/>
          <w:sz w:val="24"/>
          <w:szCs w:val="24"/>
          <w:lang w:eastAsia="hr-HR"/>
        </w:rPr>
        <w:t>: Čitanje priča i slikovnica koje promiču zdrave navike, s naglaskom na važnost higijene, zdrave prehrane i vježbanja.</w:t>
      </w:r>
    </w:p>
    <w:p w:rsidR="00BA71DA" w:rsidRDefault="00BA71DA" w:rsidP="00BA71DA">
      <w:pPr>
        <w:numPr>
          <w:ilvl w:val="1"/>
          <w:numId w:val="25"/>
        </w:num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Edukativni filmovi i crtići</w:t>
      </w:r>
      <w:r>
        <w:rPr>
          <w:rFonts w:ascii="Times New Roman" w:eastAsia="Times New Roman" w:hAnsi="Times New Roman"/>
          <w:sz w:val="24"/>
          <w:szCs w:val="24"/>
          <w:lang w:eastAsia="hr-HR"/>
        </w:rPr>
        <w:t>: Korištenje kratkih filmova i crtića koji djeci na zabavan način prikazuju kako se pravilno brinuti o svom zdravlju.</w:t>
      </w:r>
    </w:p>
    <w:p w:rsidR="00BA71DA" w:rsidRDefault="00BA71DA" w:rsidP="00BA71DA">
      <w:pPr>
        <w:spacing w:before="100" w:beforeAutospacing="1" w:after="100" w:afterAutospacing="1" w:line="240" w:lineRule="auto"/>
        <w:outlineLvl w:val="3"/>
        <w:rPr>
          <w:rFonts w:ascii="Times New Roman" w:eastAsia="Times New Roman" w:hAnsi="Times New Roman"/>
          <w:b/>
          <w:bCs/>
          <w:sz w:val="24"/>
          <w:szCs w:val="24"/>
          <w:lang w:eastAsia="hr-HR"/>
        </w:rPr>
      </w:pPr>
      <w:r>
        <w:rPr>
          <w:rFonts w:ascii="Times New Roman" w:eastAsia="Times New Roman" w:hAnsi="Times New Roman"/>
          <w:b/>
          <w:bCs/>
          <w:sz w:val="24"/>
          <w:szCs w:val="24"/>
          <w:lang w:eastAsia="hr-HR"/>
        </w:rPr>
        <w:t>Motivacijski sustav</w:t>
      </w:r>
    </w:p>
    <w:p w:rsidR="00BA71DA" w:rsidRDefault="00BA71DA" w:rsidP="00BA71DA">
      <w:pPr>
        <w:numPr>
          <w:ilvl w:val="0"/>
          <w:numId w:val="26"/>
        </w:num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Nagrade za zdrave navike</w:t>
      </w:r>
      <w:r>
        <w:rPr>
          <w:rFonts w:ascii="Times New Roman" w:eastAsia="Times New Roman" w:hAnsi="Times New Roman"/>
          <w:sz w:val="24"/>
          <w:szCs w:val="24"/>
          <w:lang w:eastAsia="hr-HR"/>
        </w:rPr>
        <w:t>: Uvođenje sustava nagrađivanja (naljepnice, diplome) za djecu koja pokazuju primjerene zdravstvene navike (pranje ruku, konzumiranje voća i povrća, aktivno sudjelovanje u tjelesnim aktivnostima).</w:t>
      </w:r>
    </w:p>
    <w:p w:rsidR="00BA71DA" w:rsidRDefault="00BA71DA" w:rsidP="00BA71DA">
      <w:pPr>
        <w:numPr>
          <w:ilvl w:val="0"/>
          <w:numId w:val="26"/>
        </w:num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Izložbe radova</w:t>
      </w:r>
      <w:r>
        <w:rPr>
          <w:rFonts w:ascii="Times New Roman" w:eastAsia="Times New Roman" w:hAnsi="Times New Roman"/>
          <w:sz w:val="24"/>
          <w:szCs w:val="24"/>
          <w:lang w:eastAsia="hr-HR"/>
        </w:rPr>
        <w:t>: Organizacija izložbi dječjih crteža ili rukotvorina na teme vezane uz zdravlje, kao poticaj za kreativnost i promicanje zdravih navika</w:t>
      </w:r>
    </w:p>
    <w:p w:rsidR="00BA71DA" w:rsidRDefault="00BA71DA" w:rsidP="00BA71DA">
      <w:pPr>
        <w:spacing w:before="100" w:beforeAutospacing="1" w:after="100" w:afterAutospacing="1" w:line="240" w:lineRule="auto"/>
        <w:outlineLvl w:val="2"/>
        <w:rPr>
          <w:rFonts w:ascii="Times New Roman" w:eastAsia="Times New Roman" w:hAnsi="Times New Roman"/>
          <w:b/>
          <w:bCs/>
          <w:sz w:val="24"/>
          <w:szCs w:val="24"/>
          <w:lang w:eastAsia="hr-HR"/>
        </w:rPr>
      </w:pPr>
      <w:r>
        <w:rPr>
          <w:rFonts w:ascii="Times New Roman" w:eastAsia="Times New Roman" w:hAnsi="Times New Roman"/>
          <w:b/>
          <w:bCs/>
          <w:sz w:val="24"/>
          <w:szCs w:val="24"/>
          <w:lang w:eastAsia="hr-HR"/>
        </w:rPr>
        <w:t xml:space="preserve"> Preventivne mjere i intervencije</w:t>
      </w:r>
    </w:p>
    <w:p w:rsidR="00BA71DA" w:rsidRDefault="00BA71DA" w:rsidP="00BA71DA">
      <w:pPr>
        <w:numPr>
          <w:ilvl w:val="0"/>
          <w:numId w:val="27"/>
        </w:num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Prevencija zaraznih bolesti</w:t>
      </w:r>
      <w:r>
        <w:rPr>
          <w:rFonts w:ascii="Times New Roman" w:eastAsia="Times New Roman" w:hAnsi="Times New Roman"/>
          <w:sz w:val="24"/>
          <w:szCs w:val="24"/>
          <w:lang w:eastAsia="hr-HR"/>
        </w:rPr>
        <w:t>: Implementacija i praćenje protokola za sprječavanje širenja bolesti (pranje ruku, dezinfekcija prostora, izolacija bolesne djece).</w:t>
      </w:r>
    </w:p>
    <w:p w:rsidR="00BA71DA" w:rsidRDefault="00BA71DA" w:rsidP="00BA71DA">
      <w:pPr>
        <w:numPr>
          <w:ilvl w:val="0"/>
          <w:numId w:val="27"/>
        </w:num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Prva pomoć i hitne intervencije</w:t>
      </w:r>
      <w:r>
        <w:rPr>
          <w:rFonts w:ascii="Times New Roman" w:eastAsia="Times New Roman" w:hAnsi="Times New Roman"/>
          <w:sz w:val="24"/>
          <w:szCs w:val="24"/>
          <w:lang w:eastAsia="hr-HR"/>
        </w:rPr>
        <w:t>: Osiguravanje da je osoblje vrtića osposobljeno za pružanje prve pomoći, te uspostavljanje procedura za hitne situacije.</w:t>
      </w:r>
    </w:p>
    <w:p w:rsidR="00BA71DA" w:rsidRDefault="00BA71DA" w:rsidP="00BA71DA">
      <w:pPr>
        <w:numPr>
          <w:ilvl w:val="0"/>
          <w:numId w:val="27"/>
        </w:num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Nutritivni program</w:t>
      </w:r>
      <w:r>
        <w:rPr>
          <w:rFonts w:ascii="Times New Roman" w:eastAsia="Times New Roman" w:hAnsi="Times New Roman"/>
          <w:sz w:val="24"/>
          <w:szCs w:val="24"/>
          <w:lang w:eastAsia="hr-HR"/>
        </w:rPr>
        <w:t>: Savjetovanje o uravnoteženoj prehrani, te suradnja s kuharima na izradi jelovnika.</w:t>
      </w:r>
    </w:p>
    <w:p w:rsidR="00BA71DA" w:rsidRDefault="00BA71DA" w:rsidP="00BA71DA">
      <w:pPr>
        <w:spacing w:before="100" w:beforeAutospacing="1" w:after="100" w:afterAutospacing="1" w:line="240" w:lineRule="auto"/>
        <w:outlineLvl w:val="2"/>
        <w:rPr>
          <w:rFonts w:ascii="Times New Roman" w:eastAsia="Times New Roman" w:hAnsi="Times New Roman"/>
          <w:b/>
          <w:bCs/>
          <w:sz w:val="24"/>
          <w:szCs w:val="24"/>
          <w:lang w:eastAsia="hr-HR"/>
        </w:rPr>
      </w:pPr>
      <w:r>
        <w:rPr>
          <w:rFonts w:ascii="Times New Roman" w:eastAsia="Times New Roman" w:hAnsi="Times New Roman"/>
          <w:b/>
          <w:bCs/>
          <w:sz w:val="24"/>
          <w:szCs w:val="24"/>
          <w:lang w:eastAsia="hr-HR"/>
        </w:rPr>
        <w:t>5. Kontrola i evaluacija</w:t>
      </w:r>
    </w:p>
    <w:p w:rsidR="00BA71DA" w:rsidRDefault="00BA71DA" w:rsidP="00BA71DA">
      <w:pPr>
        <w:numPr>
          <w:ilvl w:val="0"/>
          <w:numId w:val="28"/>
        </w:num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Praćenje i evaluacija zdravstvenih standarda</w:t>
      </w:r>
      <w:r>
        <w:rPr>
          <w:rFonts w:ascii="Times New Roman" w:eastAsia="Times New Roman" w:hAnsi="Times New Roman"/>
          <w:sz w:val="24"/>
          <w:szCs w:val="24"/>
          <w:lang w:eastAsia="hr-HR"/>
        </w:rPr>
        <w:t>: Redovito ocjenjivanje provedbe zdravstvenih mjera, te prilagođavanje planova prema potrebama.</w:t>
      </w:r>
    </w:p>
    <w:p w:rsidR="00BA71DA" w:rsidRDefault="00BA71DA" w:rsidP="00BA71DA">
      <w:pPr>
        <w:numPr>
          <w:ilvl w:val="0"/>
          <w:numId w:val="28"/>
        </w:num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Ankete i povratne informacije</w:t>
      </w:r>
      <w:r>
        <w:rPr>
          <w:rFonts w:ascii="Times New Roman" w:eastAsia="Times New Roman" w:hAnsi="Times New Roman"/>
          <w:sz w:val="24"/>
          <w:szCs w:val="24"/>
          <w:lang w:eastAsia="hr-HR"/>
        </w:rPr>
        <w:t>: Prikupljanje povratnih informacija od osoblja i roditelja kako bi se program kontinuirano poboljšavanje</w:t>
      </w:r>
    </w:p>
    <w:p w:rsidR="00BA71DA" w:rsidRDefault="00BA71DA" w:rsidP="00BA71DA">
      <w:pPr>
        <w:numPr>
          <w:ilvl w:val="0"/>
          <w:numId w:val="28"/>
        </w:num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Symbol"/>
          <w:sz w:val="24"/>
          <w:szCs w:val="24"/>
          <w:lang w:eastAsia="hr-HR"/>
        </w:rPr>
        <w:t></w:t>
      </w:r>
      <w:r>
        <w:rPr>
          <w:rFonts w:ascii="Times New Roman" w:eastAsia="Times New Roman" w:hAnsi="Times New Roman"/>
          <w:sz w:val="24"/>
          <w:szCs w:val="24"/>
          <w:lang w:eastAsia="hr-HR"/>
        </w:rPr>
        <w:t xml:space="preserve">  </w:t>
      </w:r>
      <w:r>
        <w:rPr>
          <w:rFonts w:ascii="Times New Roman" w:eastAsia="Times New Roman" w:hAnsi="Times New Roman"/>
          <w:b/>
          <w:bCs/>
          <w:sz w:val="24"/>
          <w:szCs w:val="24"/>
          <w:lang w:eastAsia="hr-HR"/>
        </w:rPr>
        <w:t>Praćenje rasta i razvoja</w:t>
      </w:r>
      <w:r>
        <w:rPr>
          <w:rFonts w:ascii="Times New Roman" w:eastAsia="Times New Roman" w:hAnsi="Times New Roman"/>
          <w:sz w:val="24"/>
          <w:szCs w:val="24"/>
          <w:lang w:eastAsia="hr-HR"/>
        </w:rPr>
        <w:t>: Na temelju podataka dobivenih iz mjesečnih vaganja i mjerenja, provodi se analiza rasta i razvoja djece, uz eventualne konzultacije s pedijatrom u slučaju odstupanja.</w:t>
      </w:r>
    </w:p>
    <w:p w:rsidR="00BA71DA" w:rsidRDefault="00BA71DA" w:rsidP="00BA71DA">
      <w:pPr>
        <w:numPr>
          <w:ilvl w:val="0"/>
          <w:numId w:val="28"/>
        </w:num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Symbol"/>
          <w:sz w:val="24"/>
          <w:szCs w:val="24"/>
          <w:lang w:eastAsia="hr-HR"/>
        </w:rPr>
        <w:lastRenderedPageBreak/>
        <w:t></w:t>
      </w:r>
      <w:r>
        <w:rPr>
          <w:rFonts w:ascii="Times New Roman" w:eastAsia="Times New Roman" w:hAnsi="Times New Roman"/>
          <w:sz w:val="24"/>
          <w:szCs w:val="24"/>
          <w:lang w:eastAsia="hr-HR"/>
        </w:rPr>
        <w:t xml:space="preserve">  </w:t>
      </w:r>
      <w:r>
        <w:rPr>
          <w:rFonts w:ascii="Times New Roman" w:eastAsia="Times New Roman" w:hAnsi="Times New Roman"/>
          <w:b/>
          <w:bCs/>
          <w:sz w:val="24"/>
          <w:szCs w:val="24"/>
          <w:lang w:eastAsia="hr-HR"/>
        </w:rPr>
        <w:t>Zapisnici i izvještaji</w:t>
      </w:r>
      <w:r>
        <w:rPr>
          <w:rFonts w:ascii="Times New Roman" w:eastAsia="Times New Roman" w:hAnsi="Times New Roman"/>
          <w:sz w:val="24"/>
          <w:szCs w:val="24"/>
          <w:lang w:eastAsia="hr-HR"/>
        </w:rPr>
        <w:t>: Vođenje evidencija o svim zdravstvenim intervencijama te  izvještavanje uprave vrtića i roditelja.</w:t>
      </w:r>
    </w:p>
    <w:p w:rsidR="00BA71DA" w:rsidRDefault="00BA71DA" w:rsidP="00BA71DA">
      <w:pPr>
        <w:spacing w:before="100" w:beforeAutospacing="1" w:after="100" w:afterAutospacing="1" w:line="240" w:lineRule="auto"/>
        <w:outlineLvl w:val="2"/>
        <w:rPr>
          <w:rFonts w:ascii="Times New Roman" w:eastAsia="Times New Roman" w:hAnsi="Times New Roman"/>
          <w:b/>
          <w:bCs/>
          <w:sz w:val="24"/>
          <w:szCs w:val="24"/>
          <w:lang w:eastAsia="hr-HR"/>
        </w:rPr>
      </w:pPr>
      <w:r>
        <w:rPr>
          <w:rFonts w:ascii="Times New Roman" w:eastAsia="Times New Roman" w:hAnsi="Times New Roman"/>
          <w:b/>
          <w:bCs/>
          <w:sz w:val="24"/>
          <w:szCs w:val="24"/>
          <w:lang w:eastAsia="hr-HR"/>
        </w:rPr>
        <w:t>6. Suradnja s lokalnom zajednicom</w:t>
      </w:r>
    </w:p>
    <w:p w:rsidR="00BA71DA" w:rsidRDefault="00BA71DA" w:rsidP="00BA71DA">
      <w:pPr>
        <w:numPr>
          <w:ilvl w:val="0"/>
          <w:numId w:val="29"/>
        </w:num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Suradnja s pedijatrima i zdravstvenim ustanovama</w:t>
      </w:r>
      <w:r>
        <w:rPr>
          <w:rFonts w:ascii="Times New Roman" w:eastAsia="Times New Roman" w:hAnsi="Times New Roman"/>
          <w:sz w:val="24"/>
          <w:szCs w:val="24"/>
          <w:lang w:eastAsia="hr-HR"/>
        </w:rPr>
        <w:t>: Organizacija redovitih posjeta liječnika, te koordinacija sa zdravstvenim službama.</w:t>
      </w:r>
    </w:p>
    <w:p w:rsidR="00BA71DA" w:rsidRDefault="00BA71DA" w:rsidP="00BA71DA">
      <w:pPr>
        <w:numPr>
          <w:ilvl w:val="0"/>
          <w:numId w:val="29"/>
        </w:numPr>
        <w:spacing w:before="100" w:beforeAutospacing="1" w:after="100" w:afterAutospacing="1" w:line="240" w:lineRule="auto"/>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Zdravstvene radionice i predavanja</w:t>
      </w:r>
      <w:r>
        <w:rPr>
          <w:rFonts w:ascii="Times New Roman" w:eastAsia="Times New Roman" w:hAnsi="Times New Roman"/>
          <w:sz w:val="24"/>
          <w:szCs w:val="24"/>
          <w:lang w:eastAsia="hr-HR"/>
        </w:rPr>
        <w:t>: Organizacija radionica za roditelje i osoblje u suradnji s lokalnim zdravstvenim stručnjacima.</w:t>
      </w:r>
    </w:p>
    <w:p w:rsidR="00BA71DA" w:rsidRDefault="00BA71DA" w:rsidP="00BA71DA">
      <w:pPr>
        <w:jc w:val="both"/>
      </w:pPr>
    </w:p>
    <w:p w:rsidR="00BA71DA" w:rsidRDefault="00BA71DA" w:rsidP="00BA71DA">
      <w:pPr>
        <w:jc w:val="both"/>
      </w:pPr>
    </w:p>
    <w:p w:rsidR="00BA71DA" w:rsidRDefault="00BA71DA" w:rsidP="00BA71DA">
      <w:pPr>
        <w:jc w:val="both"/>
      </w:pPr>
    </w:p>
    <w:p w:rsidR="00CD2A8C" w:rsidRPr="00A64326" w:rsidRDefault="00CD2A8C" w:rsidP="001021D0"/>
    <w:sectPr w:rsidR="00CD2A8C" w:rsidRPr="00A643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C3EB1"/>
    <w:multiLevelType w:val="multilevel"/>
    <w:tmpl w:val="BA1A0C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E3F77"/>
    <w:multiLevelType w:val="multilevel"/>
    <w:tmpl w:val="E9AC16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BF7BE2"/>
    <w:multiLevelType w:val="hybridMultilevel"/>
    <w:tmpl w:val="501A81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3D77CBF"/>
    <w:multiLevelType w:val="hybridMultilevel"/>
    <w:tmpl w:val="790C41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51B0880"/>
    <w:multiLevelType w:val="hybridMultilevel"/>
    <w:tmpl w:val="29422BCE"/>
    <w:lvl w:ilvl="0" w:tplc="041A0003">
      <w:start w:val="1"/>
      <w:numFmt w:val="bullet"/>
      <w:lvlText w:val="o"/>
      <w:lvlJc w:val="left"/>
      <w:pPr>
        <w:ind w:left="720" w:hanging="360"/>
      </w:pPr>
      <w:rPr>
        <w:rFonts w:ascii="Courier New" w:hAnsi="Courier New" w:cs="Courier New"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0621466D"/>
    <w:multiLevelType w:val="multilevel"/>
    <w:tmpl w:val="16760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6B2723"/>
    <w:multiLevelType w:val="hybridMultilevel"/>
    <w:tmpl w:val="4E1636D8"/>
    <w:lvl w:ilvl="0" w:tplc="041A0003">
      <w:start w:val="1"/>
      <w:numFmt w:val="bullet"/>
      <w:lvlText w:val="o"/>
      <w:lvlJc w:val="left"/>
      <w:pPr>
        <w:ind w:left="720" w:hanging="360"/>
      </w:pPr>
      <w:rPr>
        <w:rFonts w:ascii="Courier New" w:hAnsi="Courier New" w:cs="Courier New"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7" w15:restartNumberingAfterBreak="0">
    <w:nsid w:val="0D74575D"/>
    <w:multiLevelType w:val="multilevel"/>
    <w:tmpl w:val="A13C13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D04C8B"/>
    <w:multiLevelType w:val="multilevel"/>
    <w:tmpl w:val="468CE1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08675E"/>
    <w:multiLevelType w:val="multilevel"/>
    <w:tmpl w:val="F30A6C5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AD7ADB"/>
    <w:multiLevelType w:val="multilevel"/>
    <w:tmpl w:val="06AC64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E0356A"/>
    <w:multiLevelType w:val="hybridMultilevel"/>
    <w:tmpl w:val="DA161FFC"/>
    <w:lvl w:ilvl="0" w:tplc="B996359C">
      <w:start w:val="3"/>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46E3889"/>
    <w:multiLevelType w:val="hybridMultilevel"/>
    <w:tmpl w:val="424A6332"/>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3" w15:restartNumberingAfterBreak="0">
    <w:nsid w:val="26A53472"/>
    <w:multiLevelType w:val="hybridMultilevel"/>
    <w:tmpl w:val="FC0C206E"/>
    <w:lvl w:ilvl="0" w:tplc="B996359C">
      <w:start w:val="3"/>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3476292"/>
    <w:multiLevelType w:val="multilevel"/>
    <w:tmpl w:val="6FD49A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8BA7E13"/>
    <w:multiLevelType w:val="hybridMultilevel"/>
    <w:tmpl w:val="0A8E3306"/>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6" w15:restartNumberingAfterBreak="0">
    <w:nsid w:val="471E1280"/>
    <w:multiLevelType w:val="multilevel"/>
    <w:tmpl w:val="CB0639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79F5691"/>
    <w:multiLevelType w:val="multilevel"/>
    <w:tmpl w:val="A0D0DE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9200E05"/>
    <w:multiLevelType w:val="multilevel"/>
    <w:tmpl w:val="1A826E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ABA064D"/>
    <w:multiLevelType w:val="hybridMultilevel"/>
    <w:tmpl w:val="5AAE34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65967FD"/>
    <w:multiLevelType w:val="hybridMultilevel"/>
    <w:tmpl w:val="337A58AA"/>
    <w:lvl w:ilvl="0" w:tplc="041A0003">
      <w:start w:val="1"/>
      <w:numFmt w:val="bullet"/>
      <w:lvlText w:val="o"/>
      <w:lvlJc w:val="left"/>
      <w:pPr>
        <w:ind w:left="720" w:hanging="360"/>
      </w:pPr>
      <w:rPr>
        <w:rFonts w:ascii="Courier New" w:hAnsi="Courier New" w:cs="Courier New"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1" w15:restartNumberingAfterBreak="0">
    <w:nsid w:val="5C0A2CA6"/>
    <w:multiLevelType w:val="hybridMultilevel"/>
    <w:tmpl w:val="4C98E076"/>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2" w15:restartNumberingAfterBreak="0">
    <w:nsid w:val="63EA43A0"/>
    <w:multiLevelType w:val="hybridMultilevel"/>
    <w:tmpl w:val="AFEC6654"/>
    <w:lvl w:ilvl="0" w:tplc="041A0003">
      <w:start w:val="1"/>
      <w:numFmt w:val="bullet"/>
      <w:lvlText w:val="o"/>
      <w:lvlJc w:val="left"/>
      <w:pPr>
        <w:tabs>
          <w:tab w:val="num" w:pos="720"/>
        </w:tabs>
        <w:ind w:left="720" w:hanging="360"/>
      </w:pPr>
      <w:rPr>
        <w:rFonts w:ascii="Courier New" w:hAnsi="Courier New" w:cs="Courier New"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23" w15:restartNumberingAfterBreak="0">
    <w:nsid w:val="6AAE6988"/>
    <w:multiLevelType w:val="hybridMultilevel"/>
    <w:tmpl w:val="A8C03DB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4" w15:restartNumberingAfterBreak="0">
    <w:nsid w:val="6DEF31AF"/>
    <w:multiLevelType w:val="hybridMultilevel"/>
    <w:tmpl w:val="D4A0AE58"/>
    <w:lvl w:ilvl="0" w:tplc="B996359C">
      <w:start w:val="3"/>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F2476C4"/>
    <w:multiLevelType w:val="hybridMultilevel"/>
    <w:tmpl w:val="4A38ACC0"/>
    <w:lvl w:ilvl="0" w:tplc="B996359C">
      <w:start w:val="3"/>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576109F"/>
    <w:multiLevelType w:val="hybridMultilevel"/>
    <w:tmpl w:val="97A64D72"/>
    <w:lvl w:ilvl="0" w:tplc="41ACB7B2">
      <w:numFmt w:val="bullet"/>
      <w:lvlText w:val="-"/>
      <w:lvlJc w:val="left"/>
      <w:pPr>
        <w:ind w:left="720" w:hanging="360"/>
      </w:pPr>
      <w:rPr>
        <w:rFonts w:ascii="Arial" w:eastAsia="TimesNew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5866129"/>
    <w:multiLevelType w:val="hybridMultilevel"/>
    <w:tmpl w:val="5D784F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5F636BB"/>
    <w:multiLevelType w:val="hybridMultilevel"/>
    <w:tmpl w:val="C0947DA4"/>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B5419F4"/>
    <w:multiLevelType w:val="hybridMultilevel"/>
    <w:tmpl w:val="FC4A659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7"/>
  </w:num>
  <w:num w:numId="2">
    <w:abstractNumId w:val="29"/>
  </w:num>
  <w:num w:numId="3">
    <w:abstractNumId w:val="13"/>
  </w:num>
  <w:num w:numId="4">
    <w:abstractNumId w:val="6"/>
  </w:num>
  <w:num w:numId="5">
    <w:abstractNumId w:val="20"/>
  </w:num>
  <w:num w:numId="6">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28"/>
  </w:num>
  <w:num w:numId="9">
    <w:abstractNumId w:val="26"/>
  </w:num>
  <w:num w:numId="10">
    <w:abstractNumId w:val="3"/>
  </w:num>
  <w:num w:numId="11">
    <w:abstractNumId w:val="24"/>
  </w:num>
  <w:num w:numId="12">
    <w:abstractNumId w:val="11"/>
  </w:num>
  <w:num w:numId="13">
    <w:abstractNumId w:val="25"/>
  </w:num>
  <w:num w:numId="14">
    <w:abstractNumId w:val="9"/>
  </w:num>
  <w:num w:numId="15">
    <w:abstractNumId w:val="2"/>
  </w:num>
  <w:num w:numId="16">
    <w:abstractNumId w:val="23"/>
  </w:num>
  <w:num w:numId="17">
    <w:abstractNumId w:val="12"/>
  </w:num>
  <w:num w:numId="18">
    <w:abstractNumId w:val="21"/>
  </w:num>
  <w:num w:numId="19">
    <w:abstractNumId w:val="15"/>
  </w:num>
  <w:num w:numId="20">
    <w:abstractNumId w:val="19"/>
  </w:num>
  <w:num w:numId="21">
    <w:abstractNumId w:val="0"/>
    <w:lvlOverride w:ilvl="0"/>
    <w:lvlOverride w:ilvl="1"/>
    <w:lvlOverride w:ilvl="2"/>
    <w:lvlOverride w:ilvl="3"/>
    <w:lvlOverride w:ilvl="4"/>
    <w:lvlOverride w:ilvl="5"/>
    <w:lvlOverride w:ilvl="6"/>
    <w:lvlOverride w:ilvl="7"/>
    <w:lvlOverride w:ilvl="8"/>
  </w:num>
  <w:num w:numId="22">
    <w:abstractNumId w:val="1"/>
    <w:lvlOverride w:ilvl="0"/>
    <w:lvlOverride w:ilvl="1"/>
    <w:lvlOverride w:ilvl="2"/>
    <w:lvlOverride w:ilvl="3"/>
    <w:lvlOverride w:ilvl="4"/>
    <w:lvlOverride w:ilvl="5"/>
    <w:lvlOverride w:ilvl="6"/>
    <w:lvlOverride w:ilvl="7"/>
    <w:lvlOverride w:ilvl="8"/>
  </w:num>
  <w:num w:numId="23">
    <w:abstractNumId w:val="5"/>
    <w:lvlOverride w:ilvl="0"/>
    <w:lvlOverride w:ilvl="1"/>
    <w:lvlOverride w:ilvl="2"/>
    <w:lvlOverride w:ilvl="3"/>
    <w:lvlOverride w:ilvl="4"/>
    <w:lvlOverride w:ilvl="5"/>
    <w:lvlOverride w:ilvl="6"/>
    <w:lvlOverride w:ilvl="7"/>
    <w:lvlOverride w:ilvl="8"/>
  </w:num>
  <w:num w:numId="24">
    <w:abstractNumId w:val="10"/>
    <w:lvlOverride w:ilvl="0"/>
    <w:lvlOverride w:ilvl="1"/>
    <w:lvlOverride w:ilvl="2"/>
    <w:lvlOverride w:ilvl="3"/>
    <w:lvlOverride w:ilvl="4"/>
    <w:lvlOverride w:ilvl="5"/>
    <w:lvlOverride w:ilvl="6"/>
    <w:lvlOverride w:ilvl="7"/>
    <w:lvlOverride w:ilvl="8"/>
  </w:num>
  <w:num w:numId="25">
    <w:abstractNumId w:val="8"/>
    <w:lvlOverride w:ilvl="0"/>
    <w:lvlOverride w:ilvl="1"/>
    <w:lvlOverride w:ilvl="2"/>
    <w:lvlOverride w:ilvl="3"/>
    <w:lvlOverride w:ilvl="4"/>
    <w:lvlOverride w:ilvl="5"/>
    <w:lvlOverride w:ilvl="6"/>
    <w:lvlOverride w:ilvl="7"/>
    <w:lvlOverride w:ilvl="8"/>
  </w:num>
  <w:num w:numId="26">
    <w:abstractNumId w:val="7"/>
    <w:lvlOverride w:ilvl="0"/>
    <w:lvlOverride w:ilvl="1"/>
    <w:lvlOverride w:ilvl="2"/>
    <w:lvlOverride w:ilvl="3"/>
    <w:lvlOverride w:ilvl="4"/>
    <w:lvlOverride w:ilvl="5"/>
    <w:lvlOverride w:ilvl="6"/>
    <w:lvlOverride w:ilvl="7"/>
    <w:lvlOverride w:ilvl="8"/>
  </w:num>
  <w:num w:numId="27">
    <w:abstractNumId w:val="16"/>
    <w:lvlOverride w:ilvl="0"/>
    <w:lvlOverride w:ilvl="1"/>
    <w:lvlOverride w:ilvl="2"/>
    <w:lvlOverride w:ilvl="3"/>
    <w:lvlOverride w:ilvl="4"/>
    <w:lvlOverride w:ilvl="5"/>
    <w:lvlOverride w:ilvl="6"/>
    <w:lvlOverride w:ilvl="7"/>
    <w:lvlOverride w:ilvl="8"/>
  </w:num>
  <w:num w:numId="28">
    <w:abstractNumId w:val="18"/>
    <w:lvlOverride w:ilvl="0"/>
    <w:lvlOverride w:ilvl="1"/>
    <w:lvlOverride w:ilvl="2"/>
    <w:lvlOverride w:ilvl="3"/>
    <w:lvlOverride w:ilvl="4"/>
    <w:lvlOverride w:ilvl="5"/>
    <w:lvlOverride w:ilvl="6"/>
    <w:lvlOverride w:ilvl="7"/>
    <w:lvlOverride w:ilvl="8"/>
  </w:num>
  <w:num w:numId="29">
    <w:abstractNumId w:val="14"/>
    <w:lvlOverride w:ilvl="0"/>
    <w:lvlOverride w:ilvl="1"/>
    <w:lvlOverride w:ilvl="2"/>
    <w:lvlOverride w:ilvl="3"/>
    <w:lvlOverride w:ilvl="4"/>
    <w:lvlOverride w:ilvl="5"/>
    <w:lvlOverride w:ilvl="6"/>
    <w:lvlOverride w:ilvl="7"/>
    <w:lvlOverride w:ilvl="8"/>
  </w:num>
  <w:num w:numId="30">
    <w:abstractNumId w:val="1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82B"/>
    <w:rsid w:val="001021D0"/>
    <w:rsid w:val="00140E14"/>
    <w:rsid w:val="00520066"/>
    <w:rsid w:val="006C1E81"/>
    <w:rsid w:val="006F4213"/>
    <w:rsid w:val="0073431D"/>
    <w:rsid w:val="00800D28"/>
    <w:rsid w:val="00844A8A"/>
    <w:rsid w:val="00877A8B"/>
    <w:rsid w:val="00A64326"/>
    <w:rsid w:val="00A6474A"/>
    <w:rsid w:val="00B82216"/>
    <w:rsid w:val="00BA06A1"/>
    <w:rsid w:val="00BA71DA"/>
    <w:rsid w:val="00BC71C0"/>
    <w:rsid w:val="00BE6DDC"/>
    <w:rsid w:val="00BE704B"/>
    <w:rsid w:val="00CD2A8C"/>
    <w:rsid w:val="00CF682B"/>
    <w:rsid w:val="00F14A00"/>
    <w:rsid w:val="00F83A68"/>
    <w:rsid w:val="00FB38AC"/>
    <w:rsid w:val="00FF581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8C5D03-7480-435B-A6E5-4454B2454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4A00"/>
    <w:pPr>
      <w:spacing w:after="200" w:line="276" w:lineRule="auto"/>
    </w:pPr>
    <w:rPr>
      <w:rFonts w:ascii="Calibri" w:eastAsia="Calibri" w:hAnsi="Calibri" w:cs="Times New Roman"/>
    </w:rPr>
  </w:style>
  <w:style w:type="paragraph" w:styleId="Naslov1">
    <w:name w:val="heading 1"/>
    <w:basedOn w:val="Normal"/>
    <w:next w:val="Normal"/>
    <w:link w:val="Naslov1Char"/>
    <w:uiPriority w:val="9"/>
    <w:qFormat/>
    <w:rsid w:val="006C1E8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slov3">
    <w:name w:val="heading 3"/>
    <w:basedOn w:val="Normal"/>
    <w:next w:val="Normal"/>
    <w:link w:val="Naslov3Char"/>
    <w:uiPriority w:val="9"/>
    <w:semiHidden/>
    <w:unhideWhenUsed/>
    <w:qFormat/>
    <w:rsid w:val="00BA71D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ListParagraph1">
    <w:name w:val="List Paragraph1"/>
    <w:basedOn w:val="Normal"/>
    <w:uiPriority w:val="34"/>
    <w:qFormat/>
    <w:rsid w:val="00F14A00"/>
    <w:pPr>
      <w:ind w:left="720"/>
      <w:contextualSpacing/>
    </w:pPr>
  </w:style>
  <w:style w:type="character" w:styleId="Hiperveza">
    <w:name w:val="Hyperlink"/>
    <w:uiPriority w:val="99"/>
    <w:rsid w:val="00F14A00"/>
    <w:rPr>
      <w:color w:val="0000FF"/>
      <w:u w:val="single"/>
    </w:rPr>
  </w:style>
  <w:style w:type="character" w:customStyle="1" w:styleId="Naslov1Char">
    <w:name w:val="Naslov 1 Char"/>
    <w:basedOn w:val="Zadanifontodlomka"/>
    <w:link w:val="Naslov1"/>
    <w:uiPriority w:val="9"/>
    <w:rsid w:val="006C1E81"/>
    <w:rPr>
      <w:rFonts w:asciiTheme="majorHAnsi" w:eastAsiaTheme="majorEastAsia" w:hAnsiTheme="majorHAnsi" w:cstheme="majorBidi"/>
      <w:color w:val="2E74B5" w:themeColor="accent1" w:themeShade="BF"/>
      <w:sz w:val="32"/>
      <w:szCs w:val="32"/>
    </w:rPr>
  </w:style>
  <w:style w:type="paragraph" w:styleId="TOCNaslov">
    <w:name w:val="TOC Heading"/>
    <w:basedOn w:val="Naslov1"/>
    <w:next w:val="Normal"/>
    <w:uiPriority w:val="39"/>
    <w:unhideWhenUsed/>
    <w:qFormat/>
    <w:rsid w:val="006C1E81"/>
    <w:pPr>
      <w:spacing w:line="259" w:lineRule="auto"/>
      <w:outlineLvl w:val="9"/>
    </w:pPr>
    <w:rPr>
      <w:rFonts w:ascii="Calibri Light" w:eastAsia="Times New Roman" w:hAnsi="Calibri Light" w:cs="Times New Roman"/>
      <w:color w:val="2F5496"/>
      <w:lang w:eastAsia="hr-HR"/>
    </w:rPr>
  </w:style>
  <w:style w:type="paragraph" w:styleId="Sadraj1">
    <w:name w:val="toc 1"/>
    <w:basedOn w:val="Normal"/>
    <w:next w:val="Normal"/>
    <w:autoRedefine/>
    <w:uiPriority w:val="39"/>
    <w:unhideWhenUsed/>
    <w:rsid w:val="006C1E81"/>
  </w:style>
  <w:style w:type="paragraph" w:styleId="Odlomakpopisa">
    <w:name w:val="List Paragraph"/>
    <w:basedOn w:val="Normal"/>
    <w:uiPriority w:val="34"/>
    <w:qFormat/>
    <w:rsid w:val="0073431D"/>
    <w:pPr>
      <w:ind w:left="720"/>
      <w:contextualSpacing/>
    </w:pPr>
  </w:style>
  <w:style w:type="paragraph" w:customStyle="1" w:styleId="Stil3">
    <w:name w:val="Stil3"/>
    <w:basedOn w:val="Normal"/>
    <w:rsid w:val="00BA06A1"/>
    <w:pPr>
      <w:spacing w:after="0" w:line="240" w:lineRule="auto"/>
    </w:pPr>
    <w:rPr>
      <w:rFonts w:ascii="Courier New" w:eastAsia="Times New Roman" w:hAnsi="Courier New"/>
      <w:b/>
      <w:bCs/>
      <w:sz w:val="24"/>
      <w:szCs w:val="24"/>
      <w:lang w:eastAsia="hr-HR"/>
    </w:rPr>
  </w:style>
  <w:style w:type="paragraph" w:styleId="StandardWeb">
    <w:name w:val="Normal (Web)"/>
    <w:basedOn w:val="Normal"/>
    <w:uiPriority w:val="99"/>
    <w:rsid w:val="00B82216"/>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Naslov3Char">
    <w:name w:val="Naslov 3 Char"/>
    <w:basedOn w:val="Zadanifontodlomka"/>
    <w:link w:val="Naslov3"/>
    <w:uiPriority w:val="9"/>
    <w:semiHidden/>
    <w:rsid w:val="00BA71DA"/>
    <w:rPr>
      <w:rFonts w:asciiTheme="majorHAnsi" w:eastAsiaTheme="majorEastAsia" w:hAnsiTheme="majorHAnsi" w:cstheme="majorBidi"/>
      <w:color w:val="1F4D78" w:themeColor="accent1" w:themeShade="7F"/>
      <w:sz w:val="24"/>
      <w:szCs w:val="24"/>
    </w:rPr>
  </w:style>
  <w:style w:type="character" w:styleId="Naglaeno">
    <w:name w:val="Strong"/>
    <w:basedOn w:val="Zadanifontodlomka"/>
    <w:uiPriority w:val="22"/>
    <w:qFormat/>
    <w:rsid w:val="00BA71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26218">
      <w:bodyDiv w:val="1"/>
      <w:marLeft w:val="0"/>
      <w:marRight w:val="0"/>
      <w:marTop w:val="0"/>
      <w:marBottom w:val="0"/>
      <w:divBdr>
        <w:top w:val="none" w:sz="0" w:space="0" w:color="auto"/>
        <w:left w:val="none" w:sz="0" w:space="0" w:color="auto"/>
        <w:bottom w:val="none" w:sz="0" w:space="0" w:color="auto"/>
        <w:right w:val="none" w:sz="0" w:space="0" w:color="auto"/>
      </w:divBdr>
      <w:divsChild>
        <w:div w:id="180362002">
          <w:marLeft w:val="0"/>
          <w:marRight w:val="0"/>
          <w:marTop w:val="0"/>
          <w:marBottom w:val="0"/>
          <w:divBdr>
            <w:top w:val="none" w:sz="0" w:space="0" w:color="auto"/>
            <w:left w:val="none" w:sz="0" w:space="0" w:color="auto"/>
            <w:bottom w:val="none" w:sz="0" w:space="0" w:color="auto"/>
            <w:right w:val="none" w:sz="0" w:space="0" w:color="auto"/>
          </w:divBdr>
        </w:div>
      </w:divsChild>
    </w:div>
    <w:div w:id="187472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v.osmjeh@gmail.com"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Pages>29</Pages>
  <Words>7116</Words>
  <Characters>40567</Characters>
  <Application>Microsoft Office Word</Application>
  <DocSecurity>0</DocSecurity>
  <Lines>338</Lines>
  <Paragraphs>95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47588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VrtićOsmjeh</dc:creator>
  <cp:keywords/>
  <dc:description/>
  <cp:lastModifiedBy>VrtićOsmjeh</cp:lastModifiedBy>
  <cp:revision>16</cp:revision>
  <dcterms:created xsi:type="dcterms:W3CDTF">2025-05-27T10:18:00Z</dcterms:created>
  <dcterms:modified xsi:type="dcterms:W3CDTF">2025-06-11T07:27:00Z</dcterms:modified>
</cp:coreProperties>
</file>